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3544"/>
        <w:gridCol w:w="1842"/>
        <w:gridCol w:w="2694"/>
      </w:tblGrid>
      <w:tr w:rsidR="008F2B10" w:rsidRPr="00B263A9" w:rsidTr="008F2B10">
        <w:trPr>
          <w:trHeight w:val="132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0" w:rsidRPr="008F2B10" w:rsidRDefault="008F2B10" w:rsidP="00CD19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2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проекта</w:t>
            </w:r>
          </w:p>
        </w:tc>
      </w:tr>
      <w:tr w:rsidR="008F2B10" w:rsidRPr="00B263A9" w:rsidTr="008F2B10">
        <w:trPr>
          <w:trHeight w:val="4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0" w:rsidRPr="00B263A9" w:rsidRDefault="008F2B10" w:rsidP="00CD19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0" w:rsidRPr="00B263A9" w:rsidRDefault="008F2B10" w:rsidP="00CD19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группа учителей Намской улусной гимназии </w:t>
            </w:r>
          </w:p>
        </w:tc>
      </w:tr>
      <w:tr w:rsidR="008F2B10" w:rsidRPr="00B263A9" w:rsidTr="00DC072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0" w:rsidRPr="00B263A9" w:rsidRDefault="008F2B10" w:rsidP="00CD19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0" w:rsidRPr="00B263A9" w:rsidRDefault="008F2B10" w:rsidP="00CD196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263A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</w:t>
            </w:r>
            <w:proofErr w:type="spellStart"/>
            <w:r w:rsidRPr="00B263A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Ресурный</w:t>
            </w:r>
            <w:proofErr w:type="spellEnd"/>
            <w:r w:rsidRPr="00B263A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центр</w:t>
            </w:r>
            <w:r w:rsidRPr="00B263A9">
              <w:rPr>
                <w:rStyle w:val="a7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263A9">
              <w:rPr>
                <w:rStyle w:val="a7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JuniorSkills</w:t>
            </w:r>
            <w:proofErr w:type="spellEnd"/>
            <w:r w:rsidRPr="00B263A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</w:t>
            </w:r>
          </w:p>
          <w:p w:rsidR="008F2B10" w:rsidRPr="00B263A9" w:rsidRDefault="008F2B10" w:rsidP="00CD196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263A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как необходимое условие  ранней профориентации учащихся»  </w:t>
            </w:r>
          </w:p>
        </w:tc>
      </w:tr>
      <w:tr w:rsidR="008F2B10" w:rsidRPr="00B263A9" w:rsidTr="00DC072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0" w:rsidRPr="00B263A9" w:rsidRDefault="008F2B10" w:rsidP="00CD19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B2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социокультурной</w:t>
            </w:r>
            <w:proofErr w:type="spellEnd"/>
            <w:r w:rsidRPr="00B2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ситуации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0" w:rsidRPr="00B263A9" w:rsidRDefault="001627C5" w:rsidP="00CD196E">
            <w:pPr>
              <w:spacing w:after="0"/>
              <w:ind w:left="34"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Школа как инструмент формирования личности, ориентируется получением максимально качественного результата обучения и воспитания с учетом не только индивидуальных способной и потребностей детей, но и требованиям стандарта и различного рода заказов.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F2B10" w:rsidRPr="00B263A9">
              <w:rPr>
                <w:rFonts w:ascii="Times New Roman" w:hAnsi="Times New Roman" w:cs="Times New Roman"/>
                <w:sz w:val="24"/>
                <w:szCs w:val="24"/>
              </w:rPr>
              <w:t xml:space="preserve">Основным ориентиром получения результатов, помимо требований ФГОС, является социальный, муниципальный заказы и заказ общества. В свою очередь, заказ родителей и учащихся – обеспечение качественного образования и создание оптимальных условий для успешной социализации детей путем ранней ориентации учащихся. Заказ улуса, республики – с учетом глобальных изменений в социально-экономическом развитии, реализации </w:t>
            </w:r>
            <w:proofErr w:type="spellStart"/>
            <w:r w:rsidR="008F2B10" w:rsidRPr="00B263A9">
              <w:rPr>
                <w:rFonts w:ascii="Times New Roman" w:hAnsi="Times New Roman" w:cs="Times New Roman"/>
                <w:sz w:val="24"/>
                <w:szCs w:val="24"/>
              </w:rPr>
              <w:t>мегапроектов</w:t>
            </w:r>
            <w:proofErr w:type="spellEnd"/>
            <w:r w:rsidR="008F2B10" w:rsidRPr="00B263A9">
              <w:rPr>
                <w:rFonts w:ascii="Times New Roman" w:hAnsi="Times New Roman" w:cs="Times New Roman"/>
                <w:sz w:val="24"/>
                <w:szCs w:val="24"/>
              </w:rPr>
              <w:t xml:space="preserve"> -  подготовка технических специалистов широкого профиля.</w:t>
            </w:r>
          </w:p>
          <w:p w:rsidR="008F2B10" w:rsidRDefault="008F2B10" w:rsidP="00CD196E">
            <w:pPr>
              <w:spacing w:after="0"/>
              <w:ind w:left="34" w:firstLine="392"/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63A9">
              <w:rPr>
                <w:rFonts w:ascii="Times New Roman" w:hAnsi="Times New Roman" w:cs="Times New Roman"/>
                <w:sz w:val="24"/>
                <w:szCs w:val="24"/>
              </w:rPr>
              <w:t xml:space="preserve">Для проявления и раскрытия способностей и ранней профессиональной ориентации современного ребенка необходима </w:t>
            </w:r>
            <w:r w:rsidRPr="00B263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B263A9">
              <w:rPr>
                <w:rFonts w:ascii="Times New Roman" w:hAnsi="Times New Roman" w:cs="Times New Roman"/>
                <w:sz w:val="24"/>
                <w:szCs w:val="24"/>
              </w:rPr>
              <w:t xml:space="preserve"> – насыщенная среда, способствующая творческому развитию личности. Гимназия  в достаточной мере оснащена компьютерной, интерактивной техникой, лабораторным оборудованием, которое может быть использовано для подготовки по компетенциям </w:t>
            </w:r>
            <w:proofErr w:type="spellStart"/>
            <w:r w:rsidRPr="001627C5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JuniorSkills</w:t>
            </w:r>
            <w:proofErr w:type="spellEnd"/>
            <w:r w:rsidRPr="001627C5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.</w:t>
            </w:r>
            <w:r w:rsidR="001627C5" w:rsidRPr="001627C5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В наше время, время – многочисленных олимпиадных движений и конкурсов, данный проект </w:t>
            </w:r>
            <w:proofErr w:type="spellStart"/>
            <w:r w:rsidR="001627C5" w:rsidRPr="001627C5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JuniorSkills</w:t>
            </w:r>
            <w:proofErr w:type="spellEnd"/>
            <w:r w:rsidR="001627C5" w:rsidRPr="001627C5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является единственным механизмом ранней профессиональной ориентации учащихся, удовлетворяющим как заказ родителей, так и муниципальный и социальный заказы.</w:t>
            </w:r>
            <w:r w:rsidR="001627C5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F2B10" w:rsidRPr="008F2B10" w:rsidRDefault="008F2B10" w:rsidP="00CD196E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3A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JuniorSkills</w:t>
            </w:r>
            <w:proofErr w:type="spellEnd"/>
            <w:r w:rsidRPr="00B263A9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</w:t>
            </w:r>
            <w:r w:rsidRPr="00B263A9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это – программа</w:t>
            </w:r>
            <w:r w:rsidRPr="00B263A9"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263A9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ранней профориентации, основ профессиональной подготовки и состязаний школьников в профессиональном мастерстве. </w:t>
            </w: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Результаты д</w:t>
            </w:r>
            <w:r w:rsidRPr="00B263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 состязания были включены</w:t>
            </w:r>
            <w:r w:rsidRPr="00B263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качестве показателя эффективности работы гимназий и лицеев РС (Я) в 2016 году, тем самым акцентиру</w:t>
            </w:r>
            <w:r w:rsidR="00162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</w:t>
            </w:r>
            <w:r w:rsidRPr="00B263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свою </w:t>
            </w:r>
            <w:proofErr w:type="gramStart"/>
            <w:r w:rsidRPr="00B263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значимость</w:t>
            </w:r>
            <w:proofErr w:type="gramEnd"/>
            <w:r w:rsidRPr="00B263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как механизм ранней профессиональной ориентации учащихся, так и механизм выявления эффективности деятельности ОУ. </w:t>
            </w:r>
          </w:p>
        </w:tc>
      </w:tr>
      <w:tr w:rsidR="008F2B10" w:rsidRPr="00B263A9" w:rsidTr="00DC072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0" w:rsidRPr="00B263A9" w:rsidRDefault="008F2B10" w:rsidP="00CD19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Проблематика проекта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C5" w:rsidRDefault="001627C5" w:rsidP="00CD196E">
            <w:pPr>
              <w:pStyle w:val="a6"/>
              <w:spacing w:before="0" w:after="0" w:line="276" w:lineRule="auto"/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ходе анализа выяснили, что одной из единых задач общества и родителей является ранняя профессиональная ориентация детей.</w:t>
            </w:r>
          </w:p>
          <w:p w:rsidR="008F2B10" w:rsidRPr="00B263A9" w:rsidRDefault="008F2B10" w:rsidP="00CD196E">
            <w:pPr>
              <w:pStyle w:val="a6"/>
              <w:spacing w:before="0" w:after="0" w:line="276" w:lineRule="auto"/>
              <w:ind w:firstLine="426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B263A9">
              <w:rPr>
                <w:sz w:val="24"/>
                <w:szCs w:val="24"/>
              </w:rPr>
              <w:t xml:space="preserve">В Намской улусной гимназии обучается 350  учащихся, примерно 30% из которых, дети из населенных пунктов  улуса. Родители, </w:t>
            </w:r>
            <w:r w:rsidRPr="00B263A9">
              <w:rPr>
                <w:snapToGrid w:val="0"/>
                <w:color w:val="000000"/>
                <w:sz w:val="24"/>
                <w:szCs w:val="24"/>
              </w:rPr>
              <w:t>школы, администрации наслегов заинтересованы в предоставлени</w:t>
            </w:r>
            <w:r w:rsidR="006F4352">
              <w:rPr>
                <w:snapToGrid w:val="0"/>
                <w:color w:val="000000"/>
                <w:sz w:val="24"/>
                <w:szCs w:val="24"/>
              </w:rPr>
              <w:t>и</w:t>
            </w:r>
            <w:r w:rsidRPr="00B263A9">
              <w:rPr>
                <w:snapToGrid w:val="0"/>
                <w:color w:val="000000"/>
                <w:sz w:val="24"/>
                <w:szCs w:val="24"/>
              </w:rPr>
              <w:t xml:space="preserve"> возможности дальнейшего развития, самореализации и раннего выбора будущей профессии </w:t>
            </w:r>
            <w:r w:rsidR="006F4352">
              <w:rPr>
                <w:snapToGrid w:val="0"/>
                <w:color w:val="000000"/>
                <w:sz w:val="24"/>
                <w:szCs w:val="24"/>
              </w:rPr>
              <w:t xml:space="preserve">детям, </w:t>
            </w:r>
            <w:r w:rsidRPr="00B263A9">
              <w:rPr>
                <w:snapToGrid w:val="0"/>
                <w:color w:val="000000"/>
                <w:sz w:val="24"/>
                <w:szCs w:val="24"/>
              </w:rPr>
              <w:t>посредство</w:t>
            </w:r>
            <w:r w:rsidR="006F4352">
              <w:rPr>
                <w:snapToGrid w:val="0"/>
                <w:color w:val="000000"/>
                <w:sz w:val="24"/>
                <w:szCs w:val="24"/>
              </w:rPr>
              <w:t>м</w:t>
            </w:r>
            <w:r w:rsidRPr="00B263A9">
              <w:rPr>
                <w:snapToGrid w:val="0"/>
                <w:color w:val="000000"/>
                <w:sz w:val="24"/>
                <w:szCs w:val="24"/>
              </w:rPr>
              <w:t xml:space="preserve"> социальных проб и применения умений навыков на практике.</w:t>
            </w:r>
            <w:r w:rsidR="006F4352">
              <w:rPr>
                <w:snapToGrid w:val="0"/>
                <w:color w:val="000000"/>
                <w:sz w:val="24"/>
                <w:szCs w:val="24"/>
              </w:rPr>
              <w:t xml:space="preserve"> Данная работа системно ведется в Гимназии как  во время учебного процесса на уроках, так и в процессе внеурочных дополнительных занятий. </w:t>
            </w:r>
            <w:r w:rsidRPr="00B263A9">
              <w:rPr>
                <w:snapToGrid w:val="0"/>
                <w:color w:val="000000"/>
                <w:sz w:val="24"/>
                <w:szCs w:val="24"/>
              </w:rPr>
              <w:t xml:space="preserve"> Но гимназия  не может удовлетворить запросов всех желающих, обучаться в </w:t>
            </w:r>
            <w:proofErr w:type="gramStart"/>
            <w:r w:rsidRPr="00B263A9">
              <w:rPr>
                <w:snapToGrid w:val="0"/>
                <w:color w:val="000000"/>
                <w:sz w:val="24"/>
                <w:szCs w:val="24"/>
              </w:rPr>
              <w:t>нашем</w:t>
            </w:r>
            <w:proofErr w:type="gramEnd"/>
            <w:r w:rsidRPr="00B263A9">
              <w:rPr>
                <w:snapToGrid w:val="0"/>
                <w:color w:val="000000"/>
                <w:sz w:val="24"/>
                <w:szCs w:val="24"/>
              </w:rPr>
              <w:t xml:space="preserve"> ОУ.</w:t>
            </w:r>
          </w:p>
          <w:p w:rsidR="008F2B10" w:rsidRPr="00B263A9" w:rsidRDefault="008F2B10" w:rsidP="00CD196E">
            <w:pPr>
              <w:spacing w:after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A9">
              <w:rPr>
                <w:rFonts w:ascii="Times New Roman" w:hAnsi="Times New Roman" w:cs="Times New Roman"/>
                <w:sz w:val="24"/>
                <w:szCs w:val="24"/>
              </w:rPr>
              <w:t>Таким образом, можно выделить следующие проблемы:</w:t>
            </w:r>
          </w:p>
          <w:p w:rsidR="008F2B10" w:rsidRPr="00B263A9" w:rsidRDefault="008F2B10" w:rsidP="00CD196E">
            <w:pPr>
              <w:pStyle w:val="a5"/>
              <w:numPr>
                <w:ilvl w:val="0"/>
                <w:numId w:val="10"/>
              </w:numPr>
              <w:tabs>
                <w:tab w:val="left" w:leader="dot" w:pos="8789"/>
                <w:tab w:val="right" w:pos="9639"/>
              </w:tabs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A9">
              <w:rPr>
                <w:rFonts w:ascii="Times New Roman" w:hAnsi="Times New Roman" w:cs="Times New Roman"/>
                <w:sz w:val="24"/>
                <w:szCs w:val="24"/>
              </w:rPr>
              <w:t>Отсутствие в улусе центра ранней профессиональной ориентации детей;</w:t>
            </w:r>
          </w:p>
          <w:p w:rsidR="008F2B10" w:rsidRPr="00B263A9" w:rsidRDefault="008F2B10" w:rsidP="00CD196E">
            <w:pPr>
              <w:pStyle w:val="a5"/>
              <w:numPr>
                <w:ilvl w:val="0"/>
                <w:numId w:val="10"/>
              </w:numPr>
              <w:tabs>
                <w:tab w:val="left" w:leader="dot" w:pos="8789"/>
                <w:tab w:val="right" w:pos="9639"/>
              </w:tabs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</w:t>
            </w:r>
            <w:proofErr w:type="gramStart"/>
            <w:r w:rsidRPr="00B263A9">
              <w:rPr>
                <w:rFonts w:ascii="Times New Roman" w:hAnsi="Times New Roman" w:cs="Times New Roman"/>
                <w:sz w:val="24"/>
                <w:szCs w:val="24"/>
              </w:rPr>
              <w:t>механизма реализации концепции ранней профессиональной ориентации учеников</w:t>
            </w:r>
            <w:proofErr w:type="gramEnd"/>
            <w:r w:rsidRPr="00B263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2B10" w:rsidRPr="00B263A9" w:rsidRDefault="008F2B10" w:rsidP="00CD196E">
            <w:pPr>
              <w:pStyle w:val="a5"/>
              <w:numPr>
                <w:ilvl w:val="0"/>
                <w:numId w:val="10"/>
              </w:numPr>
              <w:tabs>
                <w:tab w:val="left" w:leader="dot" w:pos="8789"/>
                <w:tab w:val="right" w:pos="9639"/>
              </w:tabs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A9">
              <w:rPr>
                <w:rFonts w:ascii="Times New Roman" w:eastAsia="Calibri" w:hAnsi="Times New Roman" w:cs="Times New Roman"/>
                <w:sz w:val="24"/>
                <w:szCs w:val="24"/>
              </w:rPr>
              <w:t>Большое количество ш</w:t>
            </w:r>
            <w:r w:rsidRPr="00B263A9">
              <w:rPr>
                <w:rFonts w:ascii="Times New Roman" w:hAnsi="Times New Roman" w:cs="Times New Roman"/>
                <w:sz w:val="24"/>
                <w:szCs w:val="24"/>
              </w:rPr>
              <w:t xml:space="preserve">кольников  </w:t>
            </w:r>
            <w:r w:rsidRPr="00B26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сегодняшний день не имеют доступа к качественным образовател</w:t>
            </w:r>
            <w:r w:rsidRPr="00B263A9">
              <w:rPr>
                <w:rFonts w:ascii="Times New Roman" w:hAnsi="Times New Roman" w:cs="Times New Roman"/>
                <w:sz w:val="24"/>
                <w:szCs w:val="24"/>
              </w:rPr>
              <w:t>ьным услугам</w:t>
            </w:r>
            <w:r w:rsidRPr="00B26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так как сельские </w:t>
            </w:r>
            <w:r w:rsidRPr="00B263A9">
              <w:rPr>
                <w:rFonts w:ascii="Times New Roman" w:hAnsi="Times New Roman" w:cs="Times New Roman"/>
                <w:sz w:val="24"/>
                <w:szCs w:val="24"/>
              </w:rPr>
              <w:t>школы не достаточно оснащены учебно-лабораторным оборудованием, квалифицированными кадрами;</w:t>
            </w:r>
          </w:p>
          <w:p w:rsidR="008F2B10" w:rsidRPr="00B263A9" w:rsidRDefault="008F2B10" w:rsidP="00CD196E">
            <w:pPr>
              <w:pStyle w:val="a5"/>
              <w:numPr>
                <w:ilvl w:val="0"/>
                <w:numId w:val="10"/>
              </w:numPr>
              <w:tabs>
                <w:tab w:val="left" w:leader="dot" w:pos="8789"/>
                <w:tab w:val="right" w:pos="9639"/>
              </w:tabs>
              <w:spacing w:after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A9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количества учащихся, охваченных олимпиадным и исследовательским движением, к числу учащихся целенаправленно выбиравших будущую профессию  с каждым годом идет на снижение. </w:t>
            </w:r>
          </w:p>
        </w:tc>
      </w:tr>
      <w:tr w:rsidR="008F2B10" w:rsidRPr="00B263A9" w:rsidTr="00DC072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0" w:rsidRPr="00B263A9" w:rsidRDefault="008F2B10" w:rsidP="00CD19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Философские основания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0" w:rsidRPr="00B263A9" w:rsidRDefault="008F2B10" w:rsidP="00CD19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этой связи, нами предложен данный проект создания ресурсного центра на базе Гимназии, с максимальным охватом учащихся </w:t>
            </w:r>
            <w:proofErr w:type="spellStart"/>
            <w:r w:rsidRPr="00B2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наслежных</w:t>
            </w:r>
            <w:proofErr w:type="spellEnd"/>
            <w:r w:rsidRPr="00B2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школ. Данный вид работы послужит механизмом ранней профессиональной ориентации учащихся.  </w:t>
            </w:r>
          </w:p>
        </w:tc>
      </w:tr>
      <w:tr w:rsidR="008F2B10" w:rsidRPr="00B263A9" w:rsidTr="00DC072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0" w:rsidRPr="00B263A9" w:rsidRDefault="008F2B10" w:rsidP="00CD19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образования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0" w:rsidRPr="00B263A9" w:rsidRDefault="008F2B10" w:rsidP="00CD19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A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263A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ресурсного центра </w:t>
            </w:r>
            <w:proofErr w:type="spellStart"/>
            <w:r w:rsidRPr="00B263A9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JuniorSkills</w:t>
            </w:r>
            <w:proofErr w:type="spellEnd"/>
            <w:r w:rsidRPr="00B26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F2B10" w:rsidRPr="00B263A9" w:rsidRDefault="008F2B10" w:rsidP="00CD19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A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8F2B10" w:rsidRPr="00B263A9" w:rsidRDefault="008F2B10" w:rsidP="00CD196E">
            <w:pPr>
              <w:pStyle w:val="a6"/>
              <w:numPr>
                <w:ilvl w:val="0"/>
                <w:numId w:val="2"/>
              </w:numPr>
              <w:tabs>
                <w:tab w:val="left" w:pos="3330"/>
              </w:tabs>
              <w:spacing w:before="0" w:after="0" w:line="276" w:lineRule="auto"/>
              <w:jc w:val="both"/>
              <w:rPr>
                <w:sz w:val="24"/>
                <w:szCs w:val="24"/>
              </w:rPr>
            </w:pPr>
            <w:r w:rsidRPr="00B263A9">
              <w:rPr>
                <w:sz w:val="24"/>
                <w:szCs w:val="24"/>
              </w:rPr>
              <w:t>Создание условий для ранней профориентации учащихся;</w:t>
            </w:r>
          </w:p>
          <w:p w:rsidR="008F2B10" w:rsidRPr="00B263A9" w:rsidRDefault="008F2B10" w:rsidP="00CD196E">
            <w:pPr>
              <w:numPr>
                <w:ilvl w:val="0"/>
                <w:numId w:val="2"/>
              </w:numPr>
              <w:spacing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B263A9"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очно-заочной</w:t>
            </w:r>
            <w:proofErr w:type="spellEnd"/>
            <w:r w:rsidRPr="00B26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263A9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дистанционной</w:t>
            </w:r>
            <w:proofErr w:type="gramEnd"/>
            <w:r w:rsidRPr="00B26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 обучения;</w:t>
            </w:r>
          </w:p>
          <w:p w:rsidR="008F2B10" w:rsidRPr="00B263A9" w:rsidRDefault="008F2B10" w:rsidP="00CD196E">
            <w:pPr>
              <w:numPr>
                <w:ilvl w:val="0"/>
                <w:numId w:val="2"/>
              </w:numPr>
              <w:spacing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A9">
              <w:rPr>
                <w:rFonts w:ascii="Times New Roman" w:eastAsia="Calibri" w:hAnsi="Times New Roman" w:cs="Times New Roman"/>
                <w:sz w:val="24"/>
                <w:szCs w:val="24"/>
              </w:rPr>
              <w:t>Апробация и совершенствование выбранных направлений (компетенций) на практике;</w:t>
            </w:r>
          </w:p>
          <w:p w:rsidR="008F2B10" w:rsidRPr="00B263A9" w:rsidRDefault="008F2B10" w:rsidP="00CD196E">
            <w:pPr>
              <w:numPr>
                <w:ilvl w:val="0"/>
                <w:numId w:val="2"/>
              </w:numPr>
              <w:spacing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практических навыков учащихся; </w:t>
            </w:r>
          </w:p>
          <w:p w:rsidR="008F2B10" w:rsidRPr="00B263A9" w:rsidRDefault="008F2B10" w:rsidP="00CD196E">
            <w:pPr>
              <w:numPr>
                <w:ilvl w:val="0"/>
                <w:numId w:val="2"/>
              </w:numPr>
              <w:spacing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A9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B26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</w:t>
            </w:r>
            <w:r w:rsidRPr="00B263A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26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подготовки педагогов к работе с детьми</w:t>
            </w:r>
            <w:r w:rsidRPr="00B26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повышенными образовательными запросами;  </w:t>
            </w:r>
          </w:p>
          <w:p w:rsidR="008F2B10" w:rsidRPr="00B263A9" w:rsidRDefault="008F2B10" w:rsidP="00CD196E">
            <w:pPr>
              <w:numPr>
                <w:ilvl w:val="0"/>
                <w:numId w:val="2"/>
              </w:numPr>
              <w:spacing w:beforeAutospacing="1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A9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и развитие связей с социальными партнерами, учреждениями, ВУЗами и </w:t>
            </w:r>
            <w:proofErr w:type="spellStart"/>
            <w:r w:rsidRPr="00B263A9">
              <w:rPr>
                <w:rFonts w:ascii="Times New Roman" w:hAnsi="Times New Roman" w:cs="Times New Roman"/>
                <w:sz w:val="24"/>
                <w:szCs w:val="24"/>
              </w:rPr>
              <w:t>ССУЗами</w:t>
            </w:r>
            <w:proofErr w:type="spellEnd"/>
            <w:r w:rsidRPr="00B263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2B10" w:rsidRPr="00B263A9" w:rsidRDefault="008F2B10" w:rsidP="00CD19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A9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ресурсного центра:</w:t>
            </w:r>
          </w:p>
          <w:p w:rsidR="008F2B10" w:rsidRPr="00B263A9" w:rsidRDefault="001170A9" w:rsidP="00CD19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0A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153" style="position:absolute;left:0;text-align:left;margin-left:255.6pt;margin-top:13.65pt;width:134.8pt;height:31.45pt;z-index:251763712">
                  <v:textbox>
                    <w:txbxContent>
                      <w:p w:rsidR="008B7E0C" w:rsidRPr="008E2A7F" w:rsidRDefault="008B7E0C" w:rsidP="008B7E0C">
                        <w:pPr>
                          <w:spacing w:after="0" w:line="240" w:lineRule="auto"/>
                          <w:ind w:left="-284" w:right="-248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8E2A7F"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  <w:t>Направление</w:t>
                        </w:r>
                        <w:r w:rsidRPr="008E2A7F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:</w:t>
                        </w:r>
                      </w:p>
                      <w:p w:rsidR="008B7E0C" w:rsidRPr="008E2A7F" w:rsidRDefault="008B7E0C" w:rsidP="008B7E0C">
                        <w:pPr>
                          <w:spacing w:after="0" w:line="240" w:lineRule="auto"/>
                          <w:ind w:left="-284" w:right="-248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8E2A7F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«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Электромонтажные работы</w:t>
                        </w:r>
                        <w:r w:rsidRPr="008E2A7F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»</w:t>
                        </w:r>
                      </w:p>
                    </w:txbxContent>
                  </v:textbox>
                </v:rect>
              </w:pict>
            </w:r>
            <w:r w:rsidRPr="001170A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151" style="position:absolute;left:0;text-align:left;margin-left:176.6pt;margin-top:14.15pt;width:73.8pt;height:30.95pt;z-index:251761664">
                  <v:textbox>
                    <w:txbxContent>
                      <w:p w:rsidR="008B7E0C" w:rsidRPr="008E2A7F" w:rsidRDefault="008B7E0C" w:rsidP="008B7E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8E2A7F"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  <w:t>Направление</w:t>
                        </w:r>
                        <w:r w:rsidRPr="008E2A7F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:</w:t>
                        </w:r>
                      </w:p>
                      <w:p w:rsidR="008B7E0C" w:rsidRPr="008E2A7F" w:rsidRDefault="008B7E0C" w:rsidP="008B7E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8E2A7F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«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ВЕБ-дизайн</w:t>
                        </w:r>
                        <w:proofErr w:type="spellEnd"/>
                        <w:r w:rsidRPr="008E2A7F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»</w:t>
                        </w:r>
                      </w:p>
                    </w:txbxContent>
                  </v:textbox>
                </v:rect>
              </w:pict>
            </w:r>
            <w:r w:rsidRPr="001170A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152" style="position:absolute;left:0;text-align:left;margin-left:79.55pt;margin-top:14.15pt;width:90.9pt;height:30.95pt;z-index:251762688">
                  <v:textbox>
                    <w:txbxContent>
                      <w:p w:rsidR="008B7E0C" w:rsidRPr="008E2A7F" w:rsidRDefault="008B7E0C" w:rsidP="008B7E0C">
                        <w:pPr>
                          <w:spacing w:after="0" w:line="240" w:lineRule="auto"/>
                          <w:ind w:left="-284" w:right="-232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8E2A7F"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  <w:t>Направление</w:t>
                        </w:r>
                        <w:r w:rsidRPr="008E2A7F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:</w:t>
                        </w:r>
                      </w:p>
                      <w:p w:rsidR="008B7E0C" w:rsidRPr="008E2A7F" w:rsidRDefault="008B7E0C" w:rsidP="008B7E0C">
                        <w:pPr>
                          <w:spacing w:after="0" w:line="240" w:lineRule="auto"/>
                          <w:ind w:left="-284" w:right="-232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8E2A7F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«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Прототипирование</w:t>
                        </w:r>
                        <w:r w:rsidRPr="008E2A7F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»</w:t>
                        </w:r>
                      </w:p>
                    </w:txbxContent>
                  </v:textbox>
                </v:rect>
              </w:pict>
            </w:r>
            <w:r w:rsidRPr="001170A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157" style="position:absolute;left:0;text-align:left;margin-left:-2.35pt;margin-top:14.15pt;width:76.9pt;height:51.1pt;z-index:251767808">
                  <v:textbox>
                    <w:txbxContent>
                      <w:p w:rsidR="008B7E0C" w:rsidRPr="008E2A7F" w:rsidRDefault="008B7E0C" w:rsidP="008B7E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8E2A7F"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  <w:t>Направление</w:t>
                        </w:r>
                        <w:r w:rsidRPr="008E2A7F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:</w:t>
                        </w:r>
                      </w:p>
                      <w:p w:rsidR="008B7E0C" w:rsidRPr="008E2A7F" w:rsidRDefault="008B7E0C" w:rsidP="008B7E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8E2A7F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«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Дополненная и виртуальная реальность</w:t>
                        </w:r>
                        <w:r w:rsidRPr="008E2A7F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»</w:t>
                        </w:r>
                      </w:p>
                    </w:txbxContent>
                  </v:textbox>
                </v:rect>
              </w:pict>
            </w:r>
          </w:p>
          <w:p w:rsidR="008F2B10" w:rsidRPr="00B263A9" w:rsidRDefault="008F2B10" w:rsidP="00CD1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10" w:rsidRPr="00B263A9" w:rsidRDefault="008F2B10" w:rsidP="00CD1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10" w:rsidRPr="00B263A9" w:rsidRDefault="001170A9" w:rsidP="00CD1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17" style="position:absolute;margin-left:303.55pt;margin-top:3.35pt;width:87.5pt;height:30.95pt;z-index:251726848">
                  <v:textbox>
                    <w:txbxContent>
                      <w:p w:rsidR="008E2A7F" w:rsidRPr="008E2A7F" w:rsidRDefault="008E2A7F" w:rsidP="008323CE">
                        <w:pPr>
                          <w:spacing w:after="0" w:line="240" w:lineRule="auto"/>
                          <w:ind w:left="-284" w:right="-316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8E2A7F"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  <w:t>Направление</w:t>
                        </w:r>
                        <w:r w:rsidRPr="008E2A7F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:</w:t>
                        </w:r>
                      </w:p>
                      <w:p w:rsidR="008E2A7F" w:rsidRPr="008E2A7F" w:rsidRDefault="008E2A7F" w:rsidP="008323CE">
                        <w:pPr>
                          <w:spacing w:after="0" w:line="240" w:lineRule="auto"/>
                          <w:ind w:left="-284" w:right="-316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8E2A7F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«Кулинарное дело»</w:t>
                        </w:r>
                      </w:p>
                    </w:txbxContent>
                  </v:textbox>
                </v:rect>
              </w:pict>
            </w:r>
          </w:p>
          <w:p w:rsidR="008F2B10" w:rsidRPr="00B263A9" w:rsidRDefault="001170A9" w:rsidP="00CD1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15" type="#_x0000_t202" style="position:absolute;margin-left:99.35pt;margin-top:5.75pt;width:183.45pt;height:30.95pt;z-index:251724800;mso-width-percent:400;mso-height-percent:200;mso-width-percent:400;mso-height-percent:200;mso-width-relative:margin;mso-height-relative:margin">
                  <v:textbox style="mso-fit-shape-to-text:t">
                    <w:txbxContent>
                      <w:p w:rsidR="008E2A7F" w:rsidRDefault="008E2A7F" w:rsidP="008E2A7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E2A7F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Намская улусная гимназия</w:t>
                        </w:r>
                      </w:p>
                      <w:p w:rsidR="008E2A7F" w:rsidRPr="008E2A7F" w:rsidRDefault="008E2A7F" w:rsidP="008E2A7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E2A7F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им. Н.С. Охлопкова</w:t>
                        </w:r>
                      </w:p>
                    </w:txbxContent>
                  </v:textbox>
                </v:shape>
              </w:pict>
            </w:r>
            <w:r w:rsidRPr="001170A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156" style="position:absolute;margin-left:-1.3pt;margin-top:8.75pt;width:67.5pt;height:39.95pt;z-index:251766784">
                  <v:textbox>
                    <w:txbxContent>
                      <w:p w:rsidR="008B7E0C" w:rsidRPr="008E2A7F" w:rsidRDefault="008B7E0C" w:rsidP="008B7E0C">
                        <w:pPr>
                          <w:spacing w:after="0" w:line="240" w:lineRule="auto"/>
                          <w:ind w:left="-284" w:right="-224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8E2A7F"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  <w:t>Направление</w:t>
                        </w:r>
                        <w:r w:rsidRPr="008E2A7F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:</w:t>
                        </w:r>
                      </w:p>
                      <w:p w:rsidR="008B7E0C" w:rsidRPr="008E2A7F" w:rsidRDefault="008B7E0C" w:rsidP="008B7E0C">
                        <w:pPr>
                          <w:spacing w:after="0" w:line="240" w:lineRule="auto"/>
                          <w:ind w:left="-284" w:right="-224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8E2A7F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«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Графический дизайн</w:t>
                        </w:r>
                        <w:r w:rsidRPr="008E2A7F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»</w:t>
                        </w:r>
                      </w:p>
                    </w:txbxContent>
                  </v:textbox>
                </v:rect>
              </w:pict>
            </w:r>
          </w:p>
          <w:p w:rsidR="008F2B10" w:rsidRPr="00B263A9" w:rsidRDefault="001170A9" w:rsidP="00CD1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0A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154" style="position:absolute;margin-left:304.2pt;margin-top:8.2pt;width:87.5pt;height:30.95pt;z-index:251764736">
                  <v:textbox>
                    <w:txbxContent>
                      <w:p w:rsidR="008B7E0C" w:rsidRPr="008E2A7F" w:rsidRDefault="008B7E0C" w:rsidP="008B7E0C">
                        <w:pPr>
                          <w:spacing w:after="0" w:line="240" w:lineRule="auto"/>
                          <w:ind w:left="-284" w:right="-248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8E2A7F"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  <w:t>Направление</w:t>
                        </w:r>
                        <w:r w:rsidRPr="008E2A7F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:</w:t>
                        </w:r>
                      </w:p>
                      <w:p w:rsidR="008B7E0C" w:rsidRPr="008E2A7F" w:rsidRDefault="008B7E0C" w:rsidP="008B7E0C">
                        <w:pPr>
                          <w:spacing w:after="0" w:line="240" w:lineRule="auto"/>
                          <w:ind w:left="-284" w:right="-248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8E2A7F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«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Сварочное</w:t>
                        </w:r>
                        <w:r w:rsidRPr="008E2A7F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 xml:space="preserve"> дело»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1150" style="position:absolute;margin-left:404.85pt;margin-top:683.5pt;width:135pt;height:49pt;z-index:251760640">
                  <v:textbox>
                    <w:txbxContent>
                      <w:p w:rsidR="008E2A7F" w:rsidRDefault="008E2A7F" w:rsidP="008E2A7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Направление:</w:t>
                        </w:r>
                      </w:p>
                      <w:p w:rsidR="008E2A7F" w:rsidRDefault="008E2A7F" w:rsidP="008E2A7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«Электромонтажные работы»</w:t>
                        </w:r>
                      </w:p>
                    </w:txbxContent>
                  </v:textbox>
                </v:rect>
              </w:pict>
            </w:r>
          </w:p>
          <w:p w:rsidR="008F2B10" w:rsidRPr="00B263A9" w:rsidRDefault="008F2B10" w:rsidP="00CD1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10" w:rsidRPr="00B263A9" w:rsidRDefault="001170A9" w:rsidP="00CD1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21" style="position:absolute;margin-left:176.6pt;margin-top:12.5pt;width:93.05pt;height:42.5pt;z-index:251730944">
                  <v:textbox>
                    <w:txbxContent>
                      <w:p w:rsidR="008E2A7F" w:rsidRPr="008E2A7F" w:rsidRDefault="008E2A7F" w:rsidP="008E2A7F">
                        <w:pPr>
                          <w:spacing w:after="0" w:line="240" w:lineRule="auto"/>
                          <w:ind w:left="-142" w:right="-86"/>
                          <w:jc w:val="center"/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</w:pPr>
                        <w:r w:rsidRPr="008E2A7F"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  <w:t>Направление:</w:t>
                        </w:r>
                      </w:p>
                      <w:p w:rsidR="008E2A7F" w:rsidRPr="008E2A7F" w:rsidRDefault="008E2A7F" w:rsidP="008E2A7F">
                        <w:pPr>
                          <w:spacing w:after="0" w:line="240" w:lineRule="auto"/>
                          <w:ind w:left="-142" w:right="-86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8E2A7F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«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Лабораторный х</w:t>
                        </w:r>
                        <w:r w:rsidRPr="008E2A7F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имический анализ»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2" type="#_x0000_t202" style="position:absolute;margin-left:74.55pt;margin-top:12.5pt;width:93.7pt;height:42.5pt;z-index:251731968;mso-width-relative:margin;mso-height-relative:margin">
                  <v:textbox>
                    <w:txbxContent>
                      <w:p w:rsidR="008E2A7F" w:rsidRPr="008E2A7F" w:rsidRDefault="008E2A7F" w:rsidP="008E2A7F">
                        <w:pPr>
                          <w:spacing w:after="0" w:line="240" w:lineRule="auto"/>
                          <w:ind w:left="-142" w:right="-194"/>
                          <w:jc w:val="center"/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</w:pPr>
                        <w:r w:rsidRPr="008E2A7F"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  <w:t>Направление:</w:t>
                        </w:r>
                      </w:p>
                      <w:p w:rsidR="008E2A7F" w:rsidRPr="008E2A7F" w:rsidRDefault="008E2A7F" w:rsidP="008E2A7F">
                        <w:pPr>
                          <w:spacing w:after="0" w:line="240" w:lineRule="auto"/>
                          <w:ind w:left="-142" w:right="-194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8E2A7F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«Сетевое и системное администрирование»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26" style="position:absolute;margin-left:278.6pt;margin-top:12.5pt;width:115.95pt;height:42.5pt;z-index:251736064">
                  <v:textbox>
                    <w:txbxContent>
                      <w:p w:rsidR="008E2A7F" w:rsidRPr="008E2A7F" w:rsidRDefault="008E2A7F" w:rsidP="008E2A7F">
                        <w:pPr>
                          <w:spacing w:after="0" w:line="240" w:lineRule="auto"/>
                          <w:ind w:left="-142" w:right="-103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8E2A7F"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  <w:t>Направление</w:t>
                        </w:r>
                        <w:r w:rsidRPr="008E2A7F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:</w:t>
                        </w:r>
                      </w:p>
                      <w:p w:rsidR="008E2A7F" w:rsidRPr="008E2A7F" w:rsidRDefault="008E2A7F" w:rsidP="008E2A7F">
                        <w:pPr>
                          <w:spacing w:after="0" w:line="240" w:lineRule="auto"/>
                          <w:ind w:left="-142" w:right="-103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8E2A7F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«Токарные и фрезерные работы на станках ЧПУ»</w:t>
                        </w:r>
                      </w:p>
                    </w:txbxContent>
                  </v:textbox>
                </v:rect>
              </w:pict>
            </w:r>
            <w:r w:rsidRPr="001170A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155" style="position:absolute;margin-left:-1.3pt;margin-top:12.5pt;width:69.4pt;height:39.5pt;z-index:251765760">
                  <v:textbox>
                    <w:txbxContent>
                      <w:p w:rsidR="008B7E0C" w:rsidRPr="008E2A7F" w:rsidRDefault="008B7E0C" w:rsidP="008B7E0C">
                        <w:pPr>
                          <w:spacing w:after="0" w:line="240" w:lineRule="auto"/>
                          <w:ind w:left="-142" w:right="-186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8E2A7F"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  <w:t>Направление</w:t>
                        </w:r>
                        <w:r w:rsidRPr="008E2A7F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:</w:t>
                        </w:r>
                      </w:p>
                      <w:p w:rsidR="008B7E0C" w:rsidRPr="008E2A7F" w:rsidRDefault="008B7E0C" w:rsidP="008B7E0C">
                        <w:pPr>
                          <w:spacing w:after="0" w:line="240" w:lineRule="auto"/>
                          <w:ind w:left="-142" w:right="-186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8E2A7F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«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Инженерный дизайн</w:t>
                        </w:r>
                        <w:r w:rsidRPr="008E2A7F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»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1149" style="position:absolute;margin-left:191pt;margin-top:492.05pt;width:113.85pt;height:35.35pt;z-index:251758592">
                  <v:textbox style="mso-next-textbox:#_x0000_s1149">
                    <w:txbxContent>
                      <w:p w:rsidR="008E2A7F" w:rsidRDefault="008E2A7F" w:rsidP="008E2A7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Направление:</w:t>
                        </w:r>
                      </w:p>
                      <w:p w:rsidR="008E2A7F" w:rsidRDefault="008E2A7F" w:rsidP="008E2A7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«Интернет вещей»</w:t>
                        </w:r>
                      </w:p>
                    </w:txbxContent>
                  </v:textbox>
                </v:rect>
              </w:pict>
            </w:r>
          </w:p>
          <w:p w:rsidR="008F2B10" w:rsidRPr="00B263A9" w:rsidRDefault="008F2B10" w:rsidP="00CD1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10" w:rsidRPr="00B263A9" w:rsidRDefault="008F2B10" w:rsidP="00CD1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10" w:rsidRPr="00B263A9" w:rsidRDefault="001170A9" w:rsidP="00CD196E">
            <w:pPr>
              <w:spacing w:beforeAutospacing="1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A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5" type="#_x0000_t202" style="position:absolute;left:0;text-align:left;margin-left:19.95pt;margin-top:20.05pt;width:358.7pt;height:90.35pt;z-index:251735040;mso-width-relative:margin;mso-height-relative:margin">
                  <v:textbox>
                    <w:txbxContent>
                      <w:p w:rsidR="008E2A7F" w:rsidRDefault="008E2A7F" w:rsidP="00202BF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FF62CA">
                          <w:rPr>
                            <w:rFonts w:ascii="Times New Roman" w:hAnsi="Times New Roman" w:cs="Times New Roman"/>
                            <w:i/>
                          </w:rPr>
                          <w:t>Формы работы:</w:t>
                        </w:r>
                      </w:p>
                      <w:p w:rsidR="008E2A7F" w:rsidRPr="00FA634F" w:rsidRDefault="008E2A7F" w:rsidP="00202BF6">
                        <w:pPr>
                          <w:pStyle w:val="a5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142" w:hanging="142"/>
                          <w:rPr>
                            <w:rStyle w:val="a7"/>
                            <w:rFonts w:ascii="Times New Roman" w:hAnsi="Times New Roman" w:cs="Times New Roman"/>
                            <w:b w:val="0"/>
                            <w:bCs w:val="0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Ежегодная работа по утвержденному плану работы для выработки необходимых навыков для успешного участия в </w:t>
                        </w:r>
                        <w:proofErr w:type="spellStart"/>
                        <w:r w:rsidRPr="00244FD4">
                          <w:rPr>
                            <w:rStyle w:val="a7"/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JuniorSkills</w:t>
                        </w:r>
                        <w:proofErr w:type="spellEnd"/>
                        <w:r>
                          <w:rPr>
                            <w:rStyle w:val="a7"/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;</w:t>
                        </w:r>
                      </w:p>
                      <w:p w:rsidR="008E2A7F" w:rsidRPr="00FA634F" w:rsidRDefault="008E2A7F" w:rsidP="00202BF6">
                        <w:pPr>
                          <w:pStyle w:val="a5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142" w:hanging="142"/>
                          <w:rPr>
                            <w:rStyle w:val="a7"/>
                            <w:rFonts w:ascii="Times New Roman" w:hAnsi="Times New Roman" w:cs="Times New Roman"/>
                            <w:b w:val="0"/>
                            <w:bCs w:val="0"/>
                          </w:rPr>
                        </w:pPr>
                        <w:r w:rsidRPr="00FA634F">
                          <w:rPr>
                            <w:rStyle w:val="a7"/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  <w:shd w:val="clear" w:color="auto" w:fill="FFFFFF"/>
                          </w:rPr>
                          <w:t>Семинары и лекции для учителей по направлениям;</w:t>
                        </w:r>
                      </w:p>
                      <w:p w:rsidR="008E2A7F" w:rsidRPr="00FF62CA" w:rsidRDefault="008E2A7F" w:rsidP="00202BF6">
                        <w:pPr>
                          <w:pStyle w:val="a5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142" w:hanging="142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Мастер – классы для учеников, желающих заниматься в ресурсном центре.</w:t>
                        </w:r>
                      </w:p>
                    </w:txbxContent>
                  </v:textbox>
                </v:shape>
              </w:pict>
            </w:r>
          </w:p>
          <w:p w:rsidR="008F2B10" w:rsidRDefault="008F2B10" w:rsidP="00CD196E">
            <w:pPr>
              <w:spacing w:beforeAutospacing="1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196E" w:rsidRDefault="00CD196E" w:rsidP="00CD196E">
            <w:pPr>
              <w:spacing w:beforeAutospacing="1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196E" w:rsidRPr="00B263A9" w:rsidRDefault="00CD196E" w:rsidP="00CD196E">
            <w:pPr>
              <w:spacing w:beforeAutospacing="1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B10" w:rsidRPr="00B263A9" w:rsidTr="00DC0722">
        <w:trPr>
          <w:trHeight w:val="83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0" w:rsidRPr="00B263A9" w:rsidRDefault="008F2B10" w:rsidP="00CD19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реализации проекта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0" w:rsidRPr="00B263A9" w:rsidRDefault="008F2B10" w:rsidP="00CD196E">
            <w:pPr>
              <w:pStyle w:val="a5"/>
              <w:numPr>
                <w:ilvl w:val="0"/>
                <w:numId w:val="27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 этап</w:t>
            </w:r>
          </w:p>
          <w:p w:rsidR="008F2B10" w:rsidRPr="00B263A9" w:rsidRDefault="008F2B10" w:rsidP="00CD196E">
            <w:pPr>
              <w:pStyle w:val="a5"/>
              <w:numPr>
                <w:ilvl w:val="0"/>
                <w:numId w:val="27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этап </w:t>
            </w:r>
          </w:p>
          <w:p w:rsidR="008F2B10" w:rsidRPr="00B263A9" w:rsidRDefault="008F2B10" w:rsidP="00CD196E">
            <w:pPr>
              <w:pStyle w:val="a5"/>
              <w:numPr>
                <w:ilvl w:val="0"/>
                <w:numId w:val="27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этап</w:t>
            </w:r>
          </w:p>
        </w:tc>
      </w:tr>
      <w:tr w:rsidR="008F2B10" w:rsidRPr="00B263A9" w:rsidTr="00DC0722">
        <w:trPr>
          <w:trHeight w:val="29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B10" w:rsidRPr="00B263A9" w:rsidRDefault="008F2B10" w:rsidP="00CD19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Дорожная карта реализации проекта</w:t>
            </w:r>
          </w:p>
        </w:tc>
      </w:tr>
      <w:tr w:rsidR="008F2B10" w:rsidRPr="00B263A9" w:rsidTr="00B263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10" w:rsidRPr="00B263A9" w:rsidRDefault="008F2B10" w:rsidP="00CD196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Этапы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10" w:rsidRPr="00B263A9" w:rsidRDefault="008F2B10" w:rsidP="00CD196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10" w:rsidRPr="00B263A9" w:rsidRDefault="008F2B10" w:rsidP="00CD196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10" w:rsidRPr="00B263A9" w:rsidRDefault="008F2B10" w:rsidP="00CD196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Кадровое обеспечение </w:t>
            </w:r>
          </w:p>
        </w:tc>
      </w:tr>
      <w:tr w:rsidR="008F2B10" w:rsidRPr="00B263A9" w:rsidTr="00B263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10" w:rsidRPr="00B263A9" w:rsidRDefault="008F2B10" w:rsidP="00CD19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10" w:rsidRPr="00B263A9" w:rsidRDefault="008F2B10" w:rsidP="00CD196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теоретической части проекта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10" w:rsidRPr="00B263A9" w:rsidRDefault="008F2B10" w:rsidP="00CD196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– май 2017 г.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10" w:rsidRPr="00B263A9" w:rsidRDefault="008F2B10" w:rsidP="00CD196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Творческая группа учителей гимназии </w:t>
            </w:r>
          </w:p>
        </w:tc>
      </w:tr>
      <w:tr w:rsidR="008F2B10" w:rsidRPr="00B263A9" w:rsidTr="00763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B10" w:rsidRPr="00B263A9" w:rsidRDefault="008F2B10" w:rsidP="00CD196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10" w:rsidRPr="00B263A9" w:rsidRDefault="008F2B10" w:rsidP="00CD196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нормативно </w:t>
            </w:r>
            <w:proofErr w:type="gramStart"/>
            <w:r w:rsidRPr="00B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 w:rsidRPr="00B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равовой базы создания ресурсного центра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10" w:rsidRPr="00B263A9" w:rsidRDefault="008F2B10" w:rsidP="00CD196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– август 2017 г.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10" w:rsidRPr="00B263A9" w:rsidRDefault="00CD196E" w:rsidP="00CD196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 учителей гимназии</w:t>
            </w:r>
          </w:p>
        </w:tc>
      </w:tr>
      <w:tr w:rsidR="008F2B10" w:rsidRPr="00B263A9" w:rsidTr="00B263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10" w:rsidRPr="00B263A9" w:rsidRDefault="008F2B10" w:rsidP="00CD196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10" w:rsidRPr="00B263A9" w:rsidRDefault="008F2B10" w:rsidP="00CD196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учебно-практической программы занятий по направлениям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10" w:rsidRPr="00B263A9" w:rsidRDefault="008F2B10" w:rsidP="00CD196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– август 2017 г.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10" w:rsidRPr="00B263A9" w:rsidRDefault="00CD196E" w:rsidP="00CD196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 учителей гимназии</w:t>
            </w:r>
          </w:p>
        </w:tc>
      </w:tr>
      <w:tr w:rsidR="00CD196E" w:rsidRPr="00B263A9" w:rsidTr="00763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96E" w:rsidRPr="00B263A9" w:rsidRDefault="00CD196E" w:rsidP="00CD19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96E" w:rsidRPr="00B263A9" w:rsidRDefault="00CD196E" w:rsidP="008323C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 учебно-практической программы </w:t>
            </w:r>
            <w:r w:rsidR="0083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96E" w:rsidRPr="00B263A9" w:rsidRDefault="00CD196E" w:rsidP="00CD196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2017 -  май  2019 г.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96E" w:rsidRPr="00B263A9" w:rsidRDefault="00CD196E" w:rsidP="00CD196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и социальные партнеры по направлениям</w:t>
            </w:r>
          </w:p>
        </w:tc>
      </w:tr>
      <w:tr w:rsidR="00CD196E" w:rsidRPr="00B263A9" w:rsidTr="00763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96E" w:rsidRPr="00B263A9" w:rsidRDefault="00CD196E" w:rsidP="00CD196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96E" w:rsidRPr="00B263A9" w:rsidRDefault="00CD196E" w:rsidP="00CD196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мастер – классов для учеников и педагогов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96E" w:rsidRPr="00B263A9" w:rsidRDefault="00CD196E" w:rsidP="00CD196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по отдельному плану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96E" w:rsidRPr="00B263A9" w:rsidRDefault="00CD196E" w:rsidP="00CD196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и социальные партнеры по направлениям</w:t>
            </w:r>
          </w:p>
        </w:tc>
      </w:tr>
      <w:tr w:rsidR="00CD196E" w:rsidRPr="00B263A9" w:rsidTr="00763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96E" w:rsidRPr="00B263A9" w:rsidRDefault="00CD196E" w:rsidP="00CD196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96E" w:rsidRPr="00B263A9" w:rsidRDefault="00CD196E" w:rsidP="00CD196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обучающих семинаров,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96E" w:rsidRPr="00B263A9" w:rsidRDefault="00CD196E" w:rsidP="00CD196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96E" w:rsidRPr="00B263A9" w:rsidRDefault="00CD196E" w:rsidP="00CD196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и социальные партнеры по направлениям</w:t>
            </w:r>
          </w:p>
        </w:tc>
      </w:tr>
      <w:tr w:rsidR="00CD196E" w:rsidRPr="00B263A9" w:rsidTr="00763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96E" w:rsidRPr="00B263A9" w:rsidRDefault="00CD196E" w:rsidP="00CD196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96E" w:rsidRDefault="00CD196E" w:rsidP="00CD196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улусной  выставки изготовленных материалов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96E" w:rsidRPr="00B263A9" w:rsidRDefault="00CD196E" w:rsidP="00CD196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в мае месяце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96E" w:rsidRDefault="00CD196E" w:rsidP="00CD196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 учителей гимназии</w:t>
            </w:r>
          </w:p>
        </w:tc>
      </w:tr>
      <w:tr w:rsidR="008F2B10" w:rsidRPr="00B263A9" w:rsidTr="00763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2B10" w:rsidRPr="00B263A9" w:rsidRDefault="008F2B10" w:rsidP="00CD196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63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заключительный</w:t>
            </w:r>
          </w:p>
        </w:tc>
        <w:tc>
          <w:tcPr>
            <w:tcW w:w="35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F2B10" w:rsidRPr="00B263A9" w:rsidRDefault="008F2B10" w:rsidP="00CD196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244FD4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JuniorSkills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F2B10" w:rsidRPr="00B263A9" w:rsidRDefault="008F2B10" w:rsidP="00CD196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 по программе </w:t>
            </w:r>
          </w:p>
        </w:tc>
        <w:tc>
          <w:tcPr>
            <w:tcW w:w="26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F2B10" w:rsidRPr="00B263A9" w:rsidRDefault="00CD196E" w:rsidP="00CD196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 учителей гимназии</w:t>
            </w:r>
          </w:p>
        </w:tc>
      </w:tr>
      <w:tr w:rsidR="008F2B10" w:rsidRPr="00B263A9" w:rsidTr="00DC072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0" w:rsidRPr="00B263A9" w:rsidRDefault="008F2B10" w:rsidP="00CD19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результаты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0" w:rsidRPr="00B263A9" w:rsidRDefault="008F2B10" w:rsidP="00CD196E">
            <w:pPr>
              <w:pStyle w:val="a5"/>
              <w:numPr>
                <w:ilvl w:val="0"/>
                <w:numId w:val="10"/>
              </w:numPr>
              <w:tabs>
                <w:tab w:val="num" w:pos="39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A9">
              <w:rPr>
                <w:rFonts w:ascii="Times New Roman" w:hAnsi="Times New Roman" w:cs="Times New Roman"/>
                <w:sz w:val="24"/>
                <w:szCs w:val="24"/>
              </w:rPr>
              <w:t>Условие для ранней профессиональной ориентации учеников банка данных учащихся улуса с повышенными образовательными запросами;</w:t>
            </w:r>
          </w:p>
          <w:p w:rsidR="008F2B10" w:rsidRPr="00B263A9" w:rsidRDefault="008F2B10" w:rsidP="00CD196E">
            <w:pPr>
              <w:pStyle w:val="a5"/>
              <w:numPr>
                <w:ilvl w:val="0"/>
                <w:numId w:val="10"/>
              </w:numPr>
              <w:tabs>
                <w:tab w:val="num" w:pos="39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A9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мотивации к обучению и развитию;</w:t>
            </w:r>
          </w:p>
          <w:p w:rsidR="008F2B10" w:rsidRPr="00B263A9" w:rsidRDefault="008F2B10" w:rsidP="00CD196E">
            <w:pPr>
              <w:pStyle w:val="a5"/>
              <w:numPr>
                <w:ilvl w:val="0"/>
                <w:numId w:val="10"/>
              </w:numPr>
              <w:tabs>
                <w:tab w:val="num" w:pos="394"/>
              </w:tabs>
              <w:spacing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A9"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результативности участия  учащихся в предметных олимпиадах, интеллектуальных конкурсах;</w:t>
            </w:r>
          </w:p>
          <w:p w:rsidR="008F2B10" w:rsidRPr="00B263A9" w:rsidRDefault="008F2B10" w:rsidP="00CD196E">
            <w:pPr>
              <w:pStyle w:val="a5"/>
              <w:numPr>
                <w:ilvl w:val="0"/>
                <w:numId w:val="10"/>
              </w:numPr>
              <w:tabs>
                <w:tab w:val="num" w:pos="394"/>
              </w:tabs>
              <w:spacing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A9">
              <w:rPr>
                <w:rFonts w:ascii="Times New Roman" w:hAnsi="Times New Roman" w:cs="Times New Roman"/>
                <w:sz w:val="24"/>
                <w:szCs w:val="24"/>
              </w:rPr>
              <w:t>Обеспечение конкурентоспособности учащихся школ улуса, функциональной грамотности, профессиональной и социальной ориентации выпускников;</w:t>
            </w:r>
          </w:p>
        </w:tc>
      </w:tr>
      <w:tr w:rsidR="008F2B10" w:rsidRPr="00B263A9" w:rsidTr="00DC072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0" w:rsidRPr="00B263A9" w:rsidRDefault="008F2B10" w:rsidP="00CD19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предполагаемых результатов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0" w:rsidRPr="00CD196E" w:rsidRDefault="008F2B10" w:rsidP="00CD196E">
            <w:pPr>
              <w:pStyle w:val="a5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9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и призеров профессионального состязания </w:t>
            </w:r>
            <w:proofErr w:type="spellStart"/>
            <w:r w:rsidRPr="00CD196E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JuniorSkills</w:t>
            </w:r>
            <w:proofErr w:type="spellEnd"/>
          </w:p>
          <w:p w:rsidR="008F2B10" w:rsidRPr="00CD196E" w:rsidRDefault="008F2B10" w:rsidP="00CD196E">
            <w:pPr>
              <w:pStyle w:val="a5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96E">
              <w:rPr>
                <w:rFonts w:ascii="Times New Roman" w:hAnsi="Times New Roman" w:cs="Times New Roman"/>
                <w:sz w:val="24"/>
                <w:szCs w:val="24"/>
              </w:rPr>
              <w:t>Позитивная динамика результатов итоговой аттестации и  участия на предметных олимпиадах</w:t>
            </w:r>
          </w:p>
          <w:p w:rsidR="008F2B10" w:rsidRPr="00CD196E" w:rsidRDefault="008F2B10" w:rsidP="00CD196E">
            <w:pPr>
              <w:pStyle w:val="a5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96E">
              <w:rPr>
                <w:rFonts w:ascii="Times New Roman" w:hAnsi="Times New Roman" w:cs="Times New Roman"/>
                <w:sz w:val="24"/>
                <w:szCs w:val="24"/>
              </w:rPr>
              <w:t>Позитивная динамика охвата учащихся профессиональными предлагаемыми  направлениями  работы;</w:t>
            </w:r>
          </w:p>
          <w:p w:rsidR="008F2B10" w:rsidRPr="00B263A9" w:rsidRDefault="008F2B10" w:rsidP="00CD196E">
            <w:pPr>
              <w:pStyle w:val="a5"/>
              <w:numPr>
                <w:ilvl w:val="0"/>
                <w:numId w:val="10"/>
              </w:numPr>
              <w:tabs>
                <w:tab w:val="left" w:pos="13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96E">
              <w:rPr>
                <w:rFonts w:ascii="Times New Roman" w:hAnsi="Times New Roman" w:cs="Times New Roman"/>
                <w:sz w:val="24"/>
                <w:szCs w:val="24"/>
              </w:rPr>
              <w:t>Поступление в желаемые, ранее выбранные профессии</w:t>
            </w:r>
          </w:p>
        </w:tc>
      </w:tr>
      <w:tr w:rsidR="008F2B10" w:rsidRPr="00B263A9" w:rsidTr="00DC072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0" w:rsidRPr="00B263A9" w:rsidRDefault="008F2B10" w:rsidP="00CD19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Кадровое обеспечение проекта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0" w:rsidRPr="00B263A9" w:rsidRDefault="008F2B10" w:rsidP="00CD19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группа учителей гимназии, социальные партнеры </w:t>
            </w:r>
          </w:p>
        </w:tc>
      </w:tr>
      <w:tr w:rsidR="008F2B10" w:rsidRPr="00B263A9" w:rsidTr="00CD196E">
        <w:trPr>
          <w:trHeight w:val="84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0" w:rsidRPr="00B263A9" w:rsidRDefault="008F2B10" w:rsidP="00CD19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проекта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0" w:rsidRPr="00B263A9" w:rsidRDefault="008F2B10" w:rsidP="00CD19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 приобретения тренажеров и оборудований по направлениям</w:t>
            </w:r>
          </w:p>
        </w:tc>
      </w:tr>
    </w:tbl>
    <w:p w:rsidR="0078002F" w:rsidRPr="00B263A9" w:rsidRDefault="0078002F" w:rsidP="00385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14E" w:rsidRPr="00B263A9" w:rsidRDefault="0038514E" w:rsidP="005C34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3A9">
        <w:rPr>
          <w:rFonts w:ascii="Times New Roman" w:hAnsi="Times New Roman" w:cs="Times New Roman"/>
          <w:b/>
          <w:sz w:val="24"/>
          <w:szCs w:val="24"/>
        </w:rPr>
        <w:lastRenderedPageBreak/>
        <w:t>Проект:</w:t>
      </w:r>
    </w:p>
    <w:p w:rsidR="00B767E4" w:rsidRPr="00B263A9" w:rsidRDefault="0038514E" w:rsidP="005C3465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263A9"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proofErr w:type="spellStart"/>
      <w:r w:rsidR="00B767E4" w:rsidRPr="00B263A9">
        <w:rPr>
          <w:rFonts w:ascii="Times New Roman" w:hAnsi="Times New Roman" w:cs="Times New Roman"/>
          <w:b/>
          <w:color w:val="FF0000"/>
          <w:sz w:val="24"/>
          <w:szCs w:val="24"/>
        </w:rPr>
        <w:t>Ресурный</w:t>
      </w:r>
      <w:proofErr w:type="spellEnd"/>
      <w:r w:rsidR="00B767E4" w:rsidRPr="00B263A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A3FBD" w:rsidRPr="00B263A9">
        <w:rPr>
          <w:rFonts w:ascii="Times New Roman" w:hAnsi="Times New Roman" w:cs="Times New Roman"/>
          <w:b/>
          <w:color w:val="FF0000"/>
          <w:sz w:val="24"/>
          <w:szCs w:val="24"/>
        </w:rPr>
        <w:t>центр</w:t>
      </w:r>
      <w:r w:rsidR="00B767E4" w:rsidRPr="00B263A9">
        <w:rPr>
          <w:rStyle w:val="a7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B767E4" w:rsidRPr="00B263A9">
        <w:rPr>
          <w:rStyle w:val="a7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JuniorSkills</w:t>
      </w:r>
      <w:proofErr w:type="spellEnd"/>
      <w:r w:rsidR="00B767E4" w:rsidRPr="00B263A9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</w:p>
    <w:p w:rsidR="0038514E" w:rsidRPr="00B263A9" w:rsidRDefault="00B767E4" w:rsidP="005C3465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263A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как необходимое условие </w:t>
      </w:r>
      <w:r w:rsidR="00424564" w:rsidRPr="00B263A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263A9">
        <w:rPr>
          <w:rFonts w:ascii="Times New Roman" w:hAnsi="Times New Roman" w:cs="Times New Roman"/>
          <w:b/>
          <w:color w:val="FF0000"/>
          <w:sz w:val="24"/>
          <w:szCs w:val="24"/>
        </w:rPr>
        <w:t>ранней профориентации учащихся</w:t>
      </w:r>
      <w:r w:rsidR="00606A74" w:rsidRPr="00B263A9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  <w:r w:rsidR="003964FA" w:rsidRPr="00B263A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C41B6" w:rsidRPr="00B263A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08C4" w:rsidRPr="00B263A9" w:rsidRDefault="008608C4" w:rsidP="005C3465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3A9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proofErr w:type="spellStart"/>
      <w:r w:rsidRPr="00B263A9">
        <w:rPr>
          <w:rFonts w:ascii="Times New Roman" w:hAnsi="Times New Roman" w:cs="Times New Roman"/>
          <w:b/>
          <w:sz w:val="24"/>
          <w:szCs w:val="24"/>
        </w:rPr>
        <w:t>социокультурной</w:t>
      </w:r>
      <w:proofErr w:type="spellEnd"/>
      <w:r w:rsidRPr="00B263A9">
        <w:rPr>
          <w:rFonts w:ascii="Times New Roman" w:hAnsi="Times New Roman" w:cs="Times New Roman"/>
          <w:b/>
          <w:sz w:val="24"/>
          <w:szCs w:val="24"/>
        </w:rPr>
        <w:t xml:space="preserve"> ситуации:</w:t>
      </w:r>
    </w:p>
    <w:p w:rsidR="008608C4" w:rsidRPr="00B263A9" w:rsidRDefault="005737F4" w:rsidP="005C346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63A9">
        <w:rPr>
          <w:rFonts w:ascii="Times New Roman" w:eastAsia="Calibri" w:hAnsi="Times New Roman" w:cs="Times New Roman"/>
          <w:sz w:val="24"/>
          <w:szCs w:val="24"/>
        </w:rPr>
        <w:t xml:space="preserve">Каждая быстро развивающая страна нуждается в высококвалифицированных специалистах, способных легко адаптироваться в меняющейся среде. </w:t>
      </w:r>
      <w:r w:rsidR="00874597" w:rsidRPr="00B263A9">
        <w:rPr>
          <w:rFonts w:ascii="Times New Roman" w:eastAsia="Calibri" w:hAnsi="Times New Roman" w:cs="Times New Roman"/>
          <w:sz w:val="24"/>
          <w:szCs w:val="24"/>
        </w:rPr>
        <w:t xml:space="preserve">Анализ международного опыта показывает, что успехи в науке и экономике, прорыв развивающихся стран связаны, прежде всего, с радикальными изменениями систем образования, их переориентацией на отбор одаренных детей и на профессиональное самоопределение личности каждого ребенка. В связи с этим возрастает роль образовательных учреждений в выявлении, поддержке, развитии и социализации </w:t>
      </w:r>
      <w:r w:rsidR="00424564" w:rsidRPr="00B263A9">
        <w:rPr>
          <w:rFonts w:ascii="Times New Roman" w:eastAsia="Calibri" w:hAnsi="Times New Roman" w:cs="Times New Roman"/>
          <w:sz w:val="24"/>
          <w:szCs w:val="24"/>
        </w:rPr>
        <w:t xml:space="preserve">высоко мотивированных детей </w:t>
      </w:r>
      <w:r w:rsidR="00874597" w:rsidRPr="00B263A9">
        <w:rPr>
          <w:rFonts w:ascii="Times New Roman" w:eastAsia="Calibri" w:hAnsi="Times New Roman" w:cs="Times New Roman"/>
          <w:sz w:val="24"/>
          <w:szCs w:val="24"/>
        </w:rPr>
        <w:t xml:space="preserve"> и молодежи, формировании инновационного поколения, способного генерировать, продвигать и реал</w:t>
      </w:r>
      <w:r w:rsidR="008E5CD2" w:rsidRPr="00B263A9">
        <w:rPr>
          <w:rFonts w:ascii="Times New Roman" w:hAnsi="Times New Roman" w:cs="Times New Roman"/>
          <w:sz w:val="24"/>
          <w:szCs w:val="24"/>
        </w:rPr>
        <w:t xml:space="preserve">изовывать новые идеи и проекты. </w:t>
      </w:r>
    </w:p>
    <w:p w:rsidR="008608C4" w:rsidRPr="00B263A9" w:rsidRDefault="00B018F6" w:rsidP="005C3465">
      <w:pPr>
        <w:spacing w:after="0"/>
        <w:ind w:left="34" w:firstLine="392"/>
        <w:jc w:val="both"/>
        <w:rPr>
          <w:rFonts w:ascii="Times New Roman" w:hAnsi="Times New Roman" w:cs="Times New Roman"/>
          <w:sz w:val="24"/>
          <w:szCs w:val="24"/>
        </w:rPr>
      </w:pPr>
      <w:r w:rsidRPr="00B263A9">
        <w:rPr>
          <w:rFonts w:ascii="Times New Roman" w:hAnsi="Times New Roman" w:cs="Times New Roman"/>
          <w:sz w:val="24"/>
          <w:szCs w:val="24"/>
        </w:rPr>
        <w:t>Основным ориентиром получения результатов, помимо требований ФГОС, является социальный, муниципальный заказы и заказ общества. В свою очередь, з</w:t>
      </w:r>
      <w:r w:rsidR="008608C4" w:rsidRPr="00B263A9">
        <w:rPr>
          <w:rFonts w:ascii="Times New Roman" w:hAnsi="Times New Roman" w:cs="Times New Roman"/>
          <w:sz w:val="24"/>
          <w:szCs w:val="24"/>
        </w:rPr>
        <w:t xml:space="preserve">аказ родителей и учащихся – обеспечение качественного образования и создание оптимальных условий для </w:t>
      </w:r>
      <w:r w:rsidRPr="00B263A9">
        <w:rPr>
          <w:rFonts w:ascii="Times New Roman" w:hAnsi="Times New Roman" w:cs="Times New Roman"/>
          <w:sz w:val="24"/>
          <w:szCs w:val="24"/>
        </w:rPr>
        <w:t>успешной социализации детей путем ранней ориентации учащихся</w:t>
      </w:r>
      <w:r w:rsidR="005737F4" w:rsidRPr="00B263A9">
        <w:rPr>
          <w:rFonts w:ascii="Times New Roman" w:hAnsi="Times New Roman" w:cs="Times New Roman"/>
          <w:sz w:val="24"/>
          <w:szCs w:val="24"/>
        </w:rPr>
        <w:t>.</w:t>
      </w:r>
      <w:r w:rsidRPr="00B263A9">
        <w:rPr>
          <w:rFonts w:ascii="Times New Roman" w:hAnsi="Times New Roman" w:cs="Times New Roman"/>
          <w:sz w:val="24"/>
          <w:szCs w:val="24"/>
        </w:rPr>
        <w:t xml:space="preserve"> </w:t>
      </w:r>
      <w:r w:rsidR="008608C4" w:rsidRPr="00B263A9">
        <w:rPr>
          <w:rFonts w:ascii="Times New Roman" w:hAnsi="Times New Roman" w:cs="Times New Roman"/>
          <w:sz w:val="24"/>
          <w:szCs w:val="24"/>
        </w:rPr>
        <w:t xml:space="preserve">Заказ улуса, республики – с учетом глобальных изменений в социально-экономическом развитии, реализации </w:t>
      </w:r>
      <w:proofErr w:type="spellStart"/>
      <w:r w:rsidR="008608C4" w:rsidRPr="00B263A9">
        <w:rPr>
          <w:rFonts w:ascii="Times New Roman" w:hAnsi="Times New Roman" w:cs="Times New Roman"/>
          <w:sz w:val="24"/>
          <w:szCs w:val="24"/>
        </w:rPr>
        <w:t>мегапроектов</w:t>
      </w:r>
      <w:proofErr w:type="spellEnd"/>
      <w:r w:rsidR="005737F4" w:rsidRPr="00B263A9">
        <w:rPr>
          <w:rFonts w:ascii="Times New Roman" w:hAnsi="Times New Roman" w:cs="Times New Roman"/>
          <w:sz w:val="24"/>
          <w:szCs w:val="24"/>
        </w:rPr>
        <w:t xml:space="preserve"> - </w:t>
      </w:r>
      <w:r w:rsidR="008608C4" w:rsidRPr="00B263A9">
        <w:rPr>
          <w:rFonts w:ascii="Times New Roman" w:hAnsi="Times New Roman" w:cs="Times New Roman"/>
          <w:sz w:val="24"/>
          <w:szCs w:val="24"/>
        </w:rPr>
        <w:t xml:space="preserve"> подготовка технических специалистов широкого профиля.</w:t>
      </w:r>
    </w:p>
    <w:p w:rsidR="008608C4" w:rsidRPr="00B263A9" w:rsidRDefault="008608C4" w:rsidP="005C3465">
      <w:pPr>
        <w:spacing w:after="0"/>
        <w:ind w:left="34" w:firstLine="392"/>
        <w:jc w:val="both"/>
        <w:rPr>
          <w:rFonts w:ascii="Times New Roman" w:hAnsi="Times New Roman" w:cs="Times New Roman"/>
          <w:sz w:val="24"/>
          <w:szCs w:val="24"/>
        </w:rPr>
      </w:pPr>
      <w:r w:rsidRPr="00B263A9">
        <w:rPr>
          <w:rFonts w:ascii="Times New Roman" w:hAnsi="Times New Roman" w:cs="Times New Roman"/>
          <w:sz w:val="24"/>
          <w:szCs w:val="24"/>
        </w:rPr>
        <w:t xml:space="preserve">Заказ общества – подготовка конкурентоспособных, </w:t>
      </w:r>
      <w:r w:rsidRPr="00B263A9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B263A9">
        <w:rPr>
          <w:rFonts w:ascii="Times New Roman" w:hAnsi="Times New Roman" w:cs="Times New Roman"/>
          <w:sz w:val="24"/>
          <w:szCs w:val="24"/>
        </w:rPr>
        <w:t xml:space="preserve">-продвинутых, умеющих работать в команде патриотов своей родины – задача, которую решает </w:t>
      </w:r>
      <w:r w:rsidR="005737F4" w:rsidRPr="00B263A9">
        <w:rPr>
          <w:rFonts w:ascii="Times New Roman" w:hAnsi="Times New Roman" w:cs="Times New Roman"/>
          <w:sz w:val="24"/>
          <w:szCs w:val="24"/>
        </w:rPr>
        <w:t xml:space="preserve">каждая образовательная организация нашей страны. </w:t>
      </w:r>
    </w:p>
    <w:p w:rsidR="00B018F6" w:rsidRPr="00B263A9" w:rsidRDefault="00F766D2" w:rsidP="005C3465">
      <w:pPr>
        <w:spacing w:after="0"/>
        <w:ind w:left="34" w:firstLine="392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B263A9">
        <w:rPr>
          <w:rFonts w:ascii="Times New Roman" w:hAnsi="Times New Roman" w:cs="Times New Roman"/>
          <w:sz w:val="24"/>
          <w:szCs w:val="24"/>
        </w:rPr>
        <w:t>В</w:t>
      </w:r>
      <w:r w:rsidR="00DF26B1" w:rsidRPr="00B263A9">
        <w:rPr>
          <w:rFonts w:ascii="Times New Roman" w:hAnsi="Times New Roman" w:cs="Times New Roman"/>
          <w:sz w:val="24"/>
          <w:szCs w:val="24"/>
        </w:rPr>
        <w:t xml:space="preserve"> </w:t>
      </w:r>
      <w:r w:rsidR="005737F4" w:rsidRPr="00B263A9">
        <w:rPr>
          <w:rFonts w:ascii="Times New Roman" w:hAnsi="Times New Roman" w:cs="Times New Roman"/>
          <w:sz w:val="24"/>
          <w:szCs w:val="24"/>
        </w:rPr>
        <w:t xml:space="preserve">Намском </w:t>
      </w:r>
      <w:r w:rsidRPr="00B263A9">
        <w:rPr>
          <w:rFonts w:ascii="Times New Roman" w:hAnsi="Times New Roman" w:cs="Times New Roman"/>
          <w:sz w:val="24"/>
          <w:szCs w:val="24"/>
        </w:rPr>
        <w:t xml:space="preserve">улусе в  рамках инициативы </w:t>
      </w:r>
      <w:r w:rsidR="005C3465">
        <w:rPr>
          <w:rFonts w:ascii="Times New Roman" w:hAnsi="Times New Roman" w:cs="Times New Roman"/>
          <w:sz w:val="24"/>
          <w:szCs w:val="24"/>
        </w:rPr>
        <w:t>«</w:t>
      </w:r>
      <w:r w:rsidRPr="00B263A9">
        <w:rPr>
          <w:rFonts w:ascii="Times New Roman" w:hAnsi="Times New Roman" w:cs="Times New Roman"/>
          <w:sz w:val="24"/>
          <w:szCs w:val="24"/>
        </w:rPr>
        <w:t>Наша новая школа</w:t>
      </w:r>
      <w:r w:rsidR="005C3465">
        <w:rPr>
          <w:rFonts w:ascii="Times New Roman" w:hAnsi="Times New Roman" w:cs="Times New Roman"/>
          <w:sz w:val="24"/>
          <w:szCs w:val="24"/>
        </w:rPr>
        <w:t>»</w:t>
      </w:r>
      <w:r w:rsidRPr="00B263A9">
        <w:rPr>
          <w:rFonts w:ascii="Times New Roman" w:hAnsi="Times New Roman" w:cs="Times New Roman"/>
          <w:sz w:val="24"/>
          <w:szCs w:val="24"/>
        </w:rPr>
        <w:t xml:space="preserve"> особое внимание уделено </w:t>
      </w:r>
      <w:r w:rsidR="00716B2B" w:rsidRPr="00B263A9">
        <w:rPr>
          <w:rFonts w:ascii="Times New Roman" w:hAnsi="Times New Roman" w:cs="Times New Roman"/>
          <w:sz w:val="24"/>
          <w:szCs w:val="24"/>
        </w:rPr>
        <w:t xml:space="preserve">теоретической </w:t>
      </w:r>
      <w:r w:rsidRPr="00B263A9">
        <w:rPr>
          <w:rFonts w:ascii="Times New Roman" w:hAnsi="Times New Roman" w:cs="Times New Roman"/>
          <w:sz w:val="24"/>
          <w:szCs w:val="24"/>
        </w:rPr>
        <w:t xml:space="preserve">работе с талантливыми детьми. Возросло </w:t>
      </w:r>
      <w:r w:rsidR="00716B2B" w:rsidRPr="00B263A9">
        <w:rPr>
          <w:rFonts w:ascii="Times New Roman" w:hAnsi="Times New Roman" w:cs="Times New Roman"/>
          <w:sz w:val="24"/>
          <w:szCs w:val="24"/>
        </w:rPr>
        <w:t xml:space="preserve">как количество многочисленных теоретических олимпиад, конкурсов так и </w:t>
      </w:r>
      <w:r w:rsidRPr="00B263A9">
        <w:rPr>
          <w:rFonts w:ascii="Times New Roman" w:hAnsi="Times New Roman" w:cs="Times New Roman"/>
          <w:sz w:val="24"/>
          <w:szCs w:val="24"/>
        </w:rPr>
        <w:t>участие школьников района на районных предметных олимпиадах, по отдельным предметам на республиканских олимпиадах, ежегодно проводятся традиционные  н</w:t>
      </w:r>
      <w:r w:rsidR="00B018F6" w:rsidRPr="00B263A9">
        <w:rPr>
          <w:rFonts w:ascii="Times New Roman" w:hAnsi="Times New Roman" w:cs="Times New Roman"/>
          <w:sz w:val="24"/>
          <w:szCs w:val="24"/>
        </w:rPr>
        <w:t xml:space="preserve">аучно-практические  конференции. </w:t>
      </w:r>
      <w:r w:rsidRPr="00B263A9">
        <w:rPr>
          <w:rFonts w:ascii="Times New Roman" w:hAnsi="Times New Roman" w:cs="Times New Roman"/>
          <w:sz w:val="24"/>
          <w:szCs w:val="24"/>
        </w:rPr>
        <w:t xml:space="preserve"> </w:t>
      </w:r>
      <w:r w:rsidR="00B649F0" w:rsidRPr="00B263A9">
        <w:rPr>
          <w:rFonts w:ascii="Times New Roman" w:hAnsi="Times New Roman" w:cs="Times New Roman"/>
          <w:sz w:val="24"/>
          <w:szCs w:val="24"/>
        </w:rPr>
        <w:t xml:space="preserve">Хотя идет тенденция повышения  количества учащихся, охваченных олимпиадным и исследовательским движением, </w:t>
      </w:r>
      <w:r w:rsidR="000239F0" w:rsidRPr="00B263A9">
        <w:rPr>
          <w:rFonts w:ascii="Times New Roman" w:hAnsi="Times New Roman" w:cs="Times New Roman"/>
          <w:sz w:val="24"/>
          <w:szCs w:val="24"/>
        </w:rPr>
        <w:t xml:space="preserve">но их количество </w:t>
      </w:r>
      <w:r w:rsidR="00716B2B" w:rsidRPr="00B263A9">
        <w:rPr>
          <w:rFonts w:ascii="Times New Roman" w:hAnsi="Times New Roman" w:cs="Times New Roman"/>
          <w:sz w:val="24"/>
          <w:szCs w:val="24"/>
        </w:rPr>
        <w:t>учащихся осознанно выбравших будущую профессию невелико</w:t>
      </w:r>
      <w:r w:rsidR="000239F0" w:rsidRPr="00B263A9">
        <w:rPr>
          <w:rFonts w:ascii="Times New Roman" w:hAnsi="Times New Roman" w:cs="Times New Roman"/>
          <w:sz w:val="24"/>
          <w:szCs w:val="24"/>
        </w:rPr>
        <w:t>.</w:t>
      </w:r>
      <w:r w:rsidR="005737F4" w:rsidRPr="00B263A9">
        <w:rPr>
          <w:rFonts w:ascii="Times New Roman" w:hAnsi="Times New Roman" w:cs="Times New Roman"/>
          <w:sz w:val="24"/>
          <w:szCs w:val="24"/>
        </w:rPr>
        <w:t xml:space="preserve"> </w:t>
      </w:r>
      <w:r w:rsidR="00B018F6" w:rsidRPr="00B263A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Гимназия  помогает в организации улусных предметных олимпиад, физмат боев фестиваля «Дьо5ур», консультаций по химии, математике, физике для учащихся и учителей улуса, также системная и целенаправленная работа ведется в направлении дистанционного образования. Но сложность возникает в перегруженности учителей </w:t>
      </w:r>
      <w:r w:rsidR="00716B2B" w:rsidRPr="00B263A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гимназии</w:t>
      </w:r>
      <w:r w:rsidR="00B018F6" w:rsidRPr="00B263A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, которые кроме основных обязанностей вынуждены вести работу с учащимися улуса, на общественных началах возглавлять районные методические объединения педагогов. Но как показывает практика, не каждый школьный </w:t>
      </w:r>
      <w:proofErr w:type="spellStart"/>
      <w:r w:rsidR="00B018F6" w:rsidRPr="00B263A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олимпиадник</w:t>
      </w:r>
      <w:proofErr w:type="spellEnd"/>
      <w:r w:rsidR="00B018F6" w:rsidRPr="00B263A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достигает высот в профессиональной деятельности. Гораздо чаще его достигают те, кто усердно занимался научно-практической деятельностью, </w:t>
      </w:r>
      <w:proofErr w:type="gramStart"/>
      <w:r w:rsidR="00B018F6" w:rsidRPr="00B263A9">
        <w:rPr>
          <w:rFonts w:ascii="Times New Roman" w:hAnsi="Times New Roman" w:cs="Times New Roman"/>
          <w:snapToGrid w:val="0"/>
          <w:color w:val="000000"/>
          <w:sz w:val="24"/>
          <w:szCs w:val="24"/>
        </w:rPr>
        <w:t>те</w:t>
      </w:r>
      <w:proofErr w:type="gramEnd"/>
      <w:r w:rsidR="00B018F6" w:rsidRPr="00B263A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кто непосредственно пробовал умения и навыки на практике. </w:t>
      </w:r>
    </w:p>
    <w:p w:rsidR="008608C4" w:rsidRPr="00B263A9" w:rsidRDefault="005737F4" w:rsidP="005C3465">
      <w:pPr>
        <w:spacing w:after="0"/>
        <w:ind w:left="34" w:firstLine="392"/>
        <w:jc w:val="both"/>
        <w:rPr>
          <w:rFonts w:ascii="Times New Roman" w:hAnsi="Times New Roman" w:cs="Times New Roman"/>
          <w:sz w:val="24"/>
          <w:szCs w:val="24"/>
        </w:rPr>
      </w:pPr>
      <w:r w:rsidRPr="00B263A9">
        <w:rPr>
          <w:rFonts w:ascii="Times New Roman" w:hAnsi="Times New Roman" w:cs="Times New Roman"/>
          <w:sz w:val="24"/>
          <w:szCs w:val="24"/>
        </w:rPr>
        <w:t xml:space="preserve">На сегодняшний день, гимназия </w:t>
      </w:r>
      <w:r w:rsidR="008608C4" w:rsidRPr="00B263A9">
        <w:rPr>
          <w:rFonts w:ascii="Times New Roman" w:hAnsi="Times New Roman" w:cs="Times New Roman"/>
          <w:sz w:val="24"/>
          <w:szCs w:val="24"/>
        </w:rPr>
        <w:t xml:space="preserve"> ведет целенаправленную работу на повышение качества образования, использование образовательных возможностей инновационных проектов и программ как условия проектирования личностью собственной деятельности и развития. </w:t>
      </w:r>
      <w:r w:rsidRPr="00B263A9">
        <w:rPr>
          <w:rFonts w:ascii="Times New Roman" w:hAnsi="Times New Roman" w:cs="Times New Roman"/>
          <w:sz w:val="24"/>
          <w:szCs w:val="24"/>
        </w:rPr>
        <w:t>Гимназия успешно реализует проект «</w:t>
      </w:r>
      <w:proofErr w:type="spellStart"/>
      <w:proofErr w:type="gramStart"/>
      <w:r w:rsidRPr="00B263A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Pr="00B263A9">
        <w:rPr>
          <w:rFonts w:ascii="Times New Roman" w:hAnsi="Times New Roman" w:cs="Times New Roman"/>
          <w:sz w:val="24"/>
          <w:szCs w:val="24"/>
        </w:rPr>
        <w:t>ВИНТО», которое предусматрива</w:t>
      </w:r>
      <w:r w:rsidR="00B018F6" w:rsidRPr="00B263A9">
        <w:rPr>
          <w:rFonts w:ascii="Times New Roman" w:hAnsi="Times New Roman" w:cs="Times New Roman"/>
          <w:sz w:val="24"/>
          <w:szCs w:val="24"/>
        </w:rPr>
        <w:t>е</w:t>
      </w:r>
      <w:r w:rsidRPr="00B263A9">
        <w:rPr>
          <w:rFonts w:ascii="Times New Roman" w:hAnsi="Times New Roman" w:cs="Times New Roman"/>
          <w:sz w:val="24"/>
          <w:szCs w:val="24"/>
        </w:rPr>
        <w:t xml:space="preserve">т консолидацию усилий педагогов, детей и родителей для развития инженерного образования в нашей республике, </w:t>
      </w:r>
      <w:r w:rsidR="008608C4" w:rsidRPr="00B263A9">
        <w:rPr>
          <w:rFonts w:ascii="Times New Roman" w:hAnsi="Times New Roman" w:cs="Times New Roman"/>
          <w:sz w:val="24"/>
          <w:szCs w:val="24"/>
        </w:rPr>
        <w:t xml:space="preserve">является филиалом </w:t>
      </w:r>
      <w:r w:rsidRPr="00B263A9">
        <w:rPr>
          <w:rFonts w:ascii="Times New Roman" w:hAnsi="Times New Roman" w:cs="Times New Roman"/>
          <w:sz w:val="24"/>
          <w:szCs w:val="24"/>
        </w:rPr>
        <w:t xml:space="preserve">МАН «Ленский край», </w:t>
      </w:r>
      <w:r w:rsidR="00CD7D5A" w:rsidRPr="00B263A9">
        <w:rPr>
          <w:rFonts w:ascii="Times New Roman" w:hAnsi="Times New Roman" w:cs="Times New Roman"/>
          <w:sz w:val="24"/>
          <w:szCs w:val="24"/>
        </w:rPr>
        <w:t xml:space="preserve">входит в ассоциацию школ </w:t>
      </w:r>
      <w:r w:rsidR="008608C4" w:rsidRPr="00B263A9">
        <w:rPr>
          <w:rFonts w:ascii="Times New Roman" w:hAnsi="Times New Roman" w:cs="Times New Roman"/>
          <w:sz w:val="24"/>
          <w:szCs w:val="24"/>
        </w:rPr>
        <w:t xml:space="preserve"> СВФУ им. М.К. Аммосова</w:t>
      </w:r>
      <w:r w:rsidR="00CD7D5A" w:rsidRPr="00B263A9">
        <w:rPr>
          <w:rFonts w:ascii="Times New Roman" w:hAnsi="Times New Roman" w:cs="Times New Roman"/>
          <w:sz w:val="24"/>
          <w:szCs w:val="24"/>
        </w:rPr>
        <w:t>, является членом Ассоциации политехнических школ РС (Я)</w:t>
      </w:r>
      <w:r w:rsidR="00B018F6" w:rsidRPr="00B263A9">
        <w:rPr>
          <w:rFonts w:ascii="Times New Roman" w:hAnsi="Times New Roman" w:cs="Times New Roman"/>
          <w:sz w:val="24"/>
          <w:szCs w:val="24"/>
        </w:rPr>
        <w:t>.</w:t>
      </w:r>
    </w:p>
    <w:p w:rsidR="0050443B" w:rsidRPr="00B263A9" w:rsidRDefault="008608C4" w:rsidP="005C3465">
      <w:pPr>
        <w:spacing w:after="0"/>
        <w:ind w:left="34" w:firstLine="392"/>
        <w:jc w:val="both"/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63A9">
        <w:rPr>
          <w:rFonts w:ascii="Times New Roman" w:hAnsi="Times New Roman" w:cs="Times New Roman"/>
          <w:sz w:val="24"/>
          <w:szCs w:val="24"/>
        </w:rPr>
        <w:lastRenderedPageBreak/>
        <w:t xml:space="preserve">Для проявления и раскрытия способностей </w:t>
      </w:r>
      <w:r w:rsidR="005737F4" w:rsidRPr="00B263A9">
        <w:rPr>
          <w:rFonts w:ascii="Times New Roman" w:hAnsi="Times New Roman" w:cs="Times New Roman"/>
          <w:sz w:val="24"/>
          <w:szCs w:val="24"/>
        </w:rPr>
        <w:t xml:space="preserve">и ранней профессиональной ориентации современного ребенка </w:t>
      </w:r>
      <w:r w:rsidRPr="00B263A9">
        <w:rPr>
          <w:rFonts w:ascii="Times New Roman" w:hAnsi="Times New Roman" w:cs="Times New Roman"/>
          <w:sz w:val="24"/>
          <w:szCs w:val="24"/>
        </w:rPr>
        <w:t xml:space="preserve">необходима </w:t>
      </w:r>
      <w:r w:rsidRPr="00B263A9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B263A9">
        <w:rPr>
          <w:rFonts w:ascii="Times New Roman" w:hAnsi="Times New Roman" w:cs="Times New Roman"/>
          <w:sz w:val="24"/>
          <w:szCs w:val="24"/>
        </w:rPr>
        <w:t xml:space="preserve"> – насыщенная среда, способствующая творческому развитию личности. </w:t>
      </w:r>
      <w:r w:rsidR="005737F4" w:rsidRPr="00B263A9">
        <w:rPr>
          <w:rFonts w:ascii="Times New Roman" w:hAnsi="Times New Roman" w:cs="Times New Roman"/>
          <w:sz w:val="24"/>
          <w:szCs w:val="24"/>
        </w:rPr>
        <w:t xml:space="preserve">Гимназия </w:t>
      </w:r>
      <w:r w:rsidR="008E5CD2" w:rsidRPr="00B263A9">
        <w:rPr>
          <w:rFonts w:ascii="Times New Roman" w:hAnsi="Times New Roman" w:cs="Times New Roman"/>
          <w:sz w:val="24"/>
          <w:szCs w:val="24"/>
        </w:rPr>
        <w:t xml:space="preserve"> в достаточной мере оснащен</w:t>
      </w:r>
      <w:r w:rsidR="005A5989" w:rsidRPr="00B263A9">
        <w:rPr>
          <w:rFonts w:ascii="Times New Roman" w:hAnsi="Times New Roman" w:cs="Times New Roman"/>
          <w:sz w:val="24"/>
          <w:szCs w:val="24"/>
        </w:rPr>
        <w:t>а</w:t>
      </w:r>
      <w:r w:rsidR="008E5CD2" w:rsidRPr="00B263A9">
        <w:rPr>
          <w:rFonts w:ascii="Times New Roman" w:hAnsi="Times New Roman" w:cs="Times New Roman"/>
          <w:sz w:val="24"/>
          <w:szCs w:val="24"/>
        </w:rPr>
        <w:t xml:space="preserve"> компьютерной, интерактивн</w:t>
      </w:r>
      <w:r w:rsidR="00907444" w:rsidRPr="00B263A9">
        <w:rPr>
          <w:rFonts w:ascii="Times New Roman" w:hAnsi="Times New Roman" w:cs="Times New Roman"/>
          <w:sz w:val="24"/>
          <w:szCs w:val="24"/>
        </w:rPr>
        <w:t>ой техникой, лабораторным оборудованием</w:t>
      </w:r>
      <w:r w:rsidR="00D13383" w:rsidRPr="00B263A9">
        <w:rPr>
          <w:rFonts w:ascii="Times New Roman" w:hAnsi="Times New Roman" w:cs="Times New Roman"/>
          <w:sz w:val="24"/>
          <w:szCs w:val="24"/>
        </w:rPr>
        <w:t xml:space="preserve">, которое может </w:t>
      </w:r>
      <w:r w:rsidR="00C7094F" w:rsidRPr="00B263A9">
        <w:rPr>
          <w:rFonts w:ascii="Times New Roman" w:hAnsi="Times New Roman" w:cs="Times New Roman"/>
          <w:sz w:val="24"/>
          <w:szCs w:val="24"/>
        </w:rPr>
        <w:t xml:space="preserve">быть использовано для </w:t>
      </w:r>
      <w:r w:rsidR="008B7552" w:rsidRPr="00B263A9">
        <w:rPr>
          <w:rFonts w:ascii="Times New Roman" w:hAnsi="Times New Roman" w:cs="Times New Roman"/>
          <w:sz w:val="24"/>
          <w:szCs w:val="24"/>
        </w:rPr>
        <w:t xml:space="preserve">подготовки по компетенциям </w:t>
      </w:r>
      <w:proofErr w:type="spellStart"/>
      <w:r w:rsidR="008B7552" w:rsidRPr="00B263A9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JuniorSkills</w:t>
      </w:r>
      <w:proofErr w:type="spellEnd"/>
      <w:r w:rsidR="008B7552" w:rsidRPr="00B263A9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A5989" w:rsidRPr="00B263A9" w:rsidRDefault="005A5989" w:rsidP="005C346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63A9">
        <w:rPr>
          <w:rStyle w:val="a7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JuniorSkills</w:t>
      </w:r>
      <w:proofErr w:type="spellEnd"/>
      <w:r w:rsidRPr="00B263A9">
        <w:rPr>
          <w:rStyle w:val="a7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</w:t>
      </w:r>
      <w:r w:rsidRPr="00B263A9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это – программа</w:t>
      </w:r>
      <w:r w:rsidRPr="00B263A9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Pr="00B263A9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ранней профориентации, основ профессиональной подготовки и состязаний школьников в профессиональном мастерстве. Б</w:t>
      </w:r>
      <w:r w:rsidRPr="00B263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ыла инициирована в 2014 году Фондом Олега Дерипаска «Вольное Дело» в партнерстве с </w:t>
      </w:r>
      <w:proofErr w:type="spellStart"/>
      <w:r w:rsidRPr="00B263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WorldSkills</w:t>
      </w:r>
      <w:proofErr w:type="spellEnd"/>
      <w:r w:rsidRPr="00B263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263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Russia</w:t>
      </w:r>
      <w:proofErr w:type="spellEnd"/>
      <w:r w:rsidRPr="00B263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 поддержке Агентства стратегических инициатив, Министерства образования и науки РФ, Министерства промышленности и торговли РФ. Данное состязание было включено в качестве показателя эффективности работы гимназий и лицеев РС (Я) в 2016 году, тем самым акцентирует свою </w:t>
      </w:r>
      <w:proofErr w:type="gramStart"/>
      <w:r w:rsidRPr="00B263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значимость</w:t>
      </w:r>
      <w:proofErr w:type="gramEnd"/>
      <w:r w:rsidRPr="00B263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как механизм ранней профессиональной ориентации учащихся, так и механизм выявления эффективности деятельности ОУ. </w:t>
      </w:r>
    </w:p>
    <w:p w:rsidR="00874597" w:rsidRPr="00640D1D" w:rsidRDefault="00874597" w:rsidP="005C3465">
      <w:pPr>
        <w:pStyle w:val="a5"/>
        <w:numPr>
          <w:ilvl w:val="0"/>
          <w:numId w:val="4"/>
        </w:numPr>
        <w:spacing w:after="0"/>
        <w:ind w:right="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D1D">
        <w:rPr>
          <w:rFonts w:ascii="Times New Roman" w:hAnsi="Times New Roman" w:cs="Times New Roman"/>
          <w:b/>
          <w:sz w:val="24"/>
          <w:szCs w:val="24"/>
        </w:rPr>
        <w:t>Проблематика проекта:</w:t>
      </w:r>
    </w:p>
    <w:p w:rsidR="00716B2B" w:rsidRPr="00B263A9" w:rsidRDefault="00716B2B" w:rsidP="005C3465">
      <w:pPr>
        <w:pStyle w:val="a6"/>
        <w:spacing w:before="0" w:after="0" w:line="276" w:lineRule="auto"/>
        <w:ind w:firstLine="426"/>
        <w:jc w:val="both"/>
        <w:rPr>
          <w:snapToGrid w:val="0"/>
          <w:color w:val="000000"/>
          <w:sz w:val="24"/>
          <w:szCs w:val="24"/>
        </w:rPr>
      </w:pPr>
      <w:r w:rsidRPr="00B263A9">
        <w:rPr>
          <w:sz w:val="24"/>
          <w:szCs w:val="24"/>
        </w:rPr>
        <w:t xml:space="preserve">В Намской улусной гимназии обучается 350  учащихся, примерно 30% из которых, дети из населенных пунктов  улуса. Родители, </w:t>
      </w:r>
      <w:r w:rsidRPr="00B263A9">
        <w:rPr>
          <w:snapToGrid w:val="0"/>
          <w:color w:val="000000"/>
          <w:sz w:val="24"/>
          <w:szCs w:val="24"/>
        </w:rPr>
        <w:t>школы, администрации наслегов заинтересованы в развитии высокомотивированных детей, предоставления им во</w:t>
      </w:r>
      <w:r w:rsidR="00416B06" w:rsidRPr="00B263A9">
        <w:rPr>
          <w:snapToGrid w:val="0"/>
          <w:color w:val="000000"/>
          <w:sz w:val="24"/>
          <w:szCs w:val="24"/>
        </w:rPr>
        <w:t>зможности дальнейшего развития,</w:t>
      </w:r>
      <w:r w:rsidRPr="00B263A9">
        <w:rPr>
          <w:snapToGrid w:val="0"/>
          <w:color w:val="000000"/>
          <w:sz w:val="24"/>
          <w:szCs w:val="24"/>
        </w:rPr>
        <w:t xml:space="preserve"> самореализации </w:t>
      </w:r>
      <w:r w:rsidR="00416B06" w:rsidRPr="00B263A9">
        <w:rPr>
          <w:snapToGrid w:val="0"/>
          <w:color w:val="000000"/>
          <w:sz w:val="24"/>
          <w:szCs w:val="24"/>
        </w:rPr>
        <w:t xml:space="preserve">и раннего выбора будущей профессии посредство социальных проб и применения умений навыков на практике - </w:t>
      </w:r>
      <w:r w:rsidRPr="00B263A9">
        <w:rPr>
          <w:snapToGrid w:val="0"/>
          <w:color w:val="000000"/>
          <w:sz w:val="24"/>
          <w:szCs w:val="24"/>
        </w:rPr>
        <w:t xml:space="preserve">на базе нашей гимназии. Но гимназия  не может удовлетворить запросов всех желающих, обучаться в </w:t>
      </w:r>
      <w:proofErr w:type="gramStart"/>
      <w:r w:rsidRPr="00B263A9">
        <w:rPr>
          <w:snapToGrid w:val="0"/>
          <w:color w:val="000000"/>
          <w:sz w:val="24"/>
          <w:szCs w:val="24"/>
        </w:rPr>
        <w:t>нашем</w:t>
      </w:r>
      <w:proofErr w:type="gramEnd"/>
      <w:r w:rsidRPr="00B263A9">
        <w:rPr>
          <w:snapToGrid w:val="0"/>
          <w:color w:val="000000"/>
          <w:sz w:val="24"/>
          <w:szCs w:val="24"/>
        </w:rPr>
        <w:t xml:space="preserve"> ОУ.</w:t>
      </w:r>
    </w:p>
    <w:p w:rsidR="003E5008" w:rsidRPr="00B263A9" w:rsidRDefault="003E5008" w:rsidP="005C346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63A9">
        <w:rPr>
          <w:rFonts w:ascii="Times New Roman" w:hAnsi="Times New Roman" w:cs="Times New Roman"/>
          <w:sz w:val="24"/>
          <w:szCs w:val="24"/>
        </w:rPr>
        <w:t>Таким образом, можно выделить следующие проблемы:</w:t>
      </w:r>
    </w:p>
    <w:p w:rsidR="00244FD4" w:rsidRPr="00B263A9" w:rsidRDefault="00244FD4" w:rsidP="005C3465">
      <w:pPr>
        <w:pStyle w:val="a5"/>
        <w:numPr>
          <w:ilvl w:val="0"/>
          <w:numId w:val="10"/>
        </w:numPr>
        <w:tabs>
          <w:tab w:val="left" w:leader="dot" w:pos="8789"/>
          <w:tab w:val="right" w:pos="9639"/>
        </w:tabs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B263A9">
        <w:rPr>
          <w:rFonts w:ascii="Times New Roman" w:hAnsi="Times New Roman" w:cs="Times New Roman"/>
          <w:sz w:val="24"/>
          <w:szCs w:val="24"/>
        </w:rPr>
        <w:t>Отсутствие в улусе центра ранней профессиональной ориентации детей;</w:t>
      </w:r>
    </w:p>
    <w:p w:rsidR="004E6EA1" w:rsidRPr="00B263A9" w:rsidRDefault="004E6EA1" w:rsidP="005C3465">
      <w:pPr>
        <w:pStyle w:val="a5"/>
        <w:numPr>
          <w:ilvl w:val="0"/>
          <w:numId w:val="10"/>
        </w:numPr>
        <w:tabs>
          <w:tab w:val="left" w:leader="dot" w:pos="8789"/>
          <w:tab w:val="right" w:pos="9639"/>
        </w:tabs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B263A9">
        <w:rPr>
          <w:rFonts w:ascii="Times New Roman" w:hAnsi="Times New Roman" w:cs="Times New Roman"/>
          <w:sz w:val="24"/>
          <w:szCs w:val="24"/>
        </w:rPr>
        <w:t xml:space="preserve">Отсутствие </w:t>
      </w:r>
      <w:proofErr w:type="gramStart"/>
      <w:r w:rsidRPr="00B263A9">
        <w:rPr>
          <w:rFonts w:ascii="Times New Roman" w:hAnsi="Times New Roman" w:cs="Times New Roman"/>
          <w:sz w:val="24"/>
          <w:szCs w:val="24"/>
        </w:rPr>
        <w:t>механизма реализации концепции ранней профессиональной ориентации учеников</w:t>
      </w:r>
      <w:proofErr w:type="gramEnd"/>
      <w:r w:rsidRPr="00B263A9">
        <w:rPr>
          <w:rFonts w:ascii="Times New Roman" w:hAnsi="Times New Roman" w:cs="Times New Roman"/>
          <w:sz w:val="24"/>
          <w:szCs w:val="24"/>
        </w:rPr>
        <w:t>;</w:t>
      </w:r>
    </w:p>
    <w:p w:rsidR="00AC0D4E" w:rsidRPr="00B263A9" w:rsidRDefault="00AC0D4E" w:rsidP="005C3465">
      <w:pPr>
        <w:pStyle w:val="a5"/>
        <w:numPr>
          <w:ilvl w:val="0"/>
          <w:numId w:val="10"/>
        </w:numPr>
        <w:tabs>
          <w:tab w:val="left" w:leader="dot" w:pos="8789"/>
          <w:tab w:val="right" w:pos="9639"/>
        </w:tabs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B263A9">
        <w:rPr>
          <w:rFonts w:ascii="Times New Roman" w:eastAsia="Calibri" w:hAnsi="Times New Roman" w:cs="Times New Roman"/>
          <w:sz w:val="24"/>
          <w:szCs w:val="24"/>
        </w:rPr>
        <w:t>Большое количество ш</w:t>
      </w:r>
      <w:r w:rsidRPr="00B263A9">
        <w:rPr>
          <w:rFonts w:ascii="Times New Roman" w:hAnsi="Times New Roman" w:cs="Times New Roman"/>
          <w:sz w:val="24"/>
          <w:szCs w:val="24"/>
        </w:rPr>
        <w:t xml:space="preserve">кольников  </w:t>
      </w:r>
      <w:r w:rsidRPr="00B263A9">
        <w:rPr>
          <w:rFonts w:ascii="Times New Roman" w:eastAsia="Calibri" w:hAnsi="Times New Roman" w:cs="Times New Roman"/>
          <w:sz w:val="24"/>
          <w:szCs w:val="24"/>
        </w:rPr>
        <w:t xml:space="preserve"> на сегодняшний день не имеют доступа к качественным образовател</w:t>
      </w:r>
      <w:r w:rsidRPr="00B263A9">
        <w:rPr>
          <w:rFonts w:ascii="Times New Roman" w:hAnsi="Times New Roman" w:cs="Times New Roman"/>
          <w:sz w:val="24"/>
          <w:szCs w:val="24"/>
        </w:rPr>
        <w:t>ьным услугам</w:t>
      </w:r>
      <w:r w:rsidRPr="00B263A9">
        <w:rPr>
          <w:rFonts w:ascii="Times New Roman" w:eastAsia="Calibri" w:hAnsi="Times New Roman" w:cs="Times New Roman"/>
          <w:sz w:val="24"/>
          <w:szCs w:val="24"/>
        </w:rPr>
        <w:t xml:space="preserve">, так как сельские </w:t>
      </w:r>
      <w:r w:rsidR="004E765F" w:rsidRPr="00B263A9">
        <w:rPr>
          <w:rFonts w:ascii="Times New Roman" w:hAnsi="Times New Roman" w:cs="Times New Roman"/>
          <w:sz w:val="24"/>
          <w:szCs w:val="24"/>
        </w:rPr>
        <w:t xml:space="preserve">школы не достаточно </w:t>
      </w:r>
      <w:r w:rsidR="00412784" w:rsidRPr="00B263A9">
        <w:rPr>
          <w:rFonts w:ascii="Times New Roman" w:hAnsi="Times New Roman" w:cs="Times New Roman"/>
          <w:sz w:val="24"/>
          <w:szCs w:val="24"/>
        </w:rPr>
        <w:t>оснащены учебно-лабораторным оборудованием, квалифицированными</w:t>
      </w:r>
      <w:r w:rsidR="004E6EA1" w:rsidRPr="00B263A9">
        <w:rPr>
          <w:rFonts w:ascii="Times New Roman" w:hAnsi="Times New Roman" w:cs="Times New Roman"/>
          <w:sz w:val="24"/>
          <w:szCs w:val="24"/>
        </w:rPr>
        <w:t xml:space="preserve"> кадрами;</w:t>
      </w:r>
    </w:p>
    <w:p w:rsidR="00D21A3A" w:rsidRPr="00B263A9" w:rsidRDefault="00983F41" w:rsidP="005C3465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3A9">
        <w:rPr>
          <w:rFonts w:ascii="Times New Roman" w:hAnsi="Times New Roman" w:cs="Times New Roman"/>
          <w:sz w:val="24"/>
          <w:szCs w:val="24"/>
        </w:rPr>
        <w:t>Соотношение количества учащихся, охваченных олимпиадным и исследовательским движением, к</w:t>
      </w:r>
      <w:r w:rsidR="004E6EA1" w:rsidRPr="00B263A9">
        <w:rPr>
          <w:rFonts w:ascii="Times New Roman" w:hAnsi="Times New Roman" w:cs="Times New Roman"/>
          <w:sz w:val="24"/>
          <w:szCs w:val="24"/>
        </w:rPr>
        <w:t xml:space="preserve"> числу учащихся целенаправленно выбиравших будущую профессию</w:t>
      </w:r>
      <w:r w:rsidRPr="00B263A9">
        <w:rPr>
          <w:rFonts w:ascii="Times New Roman" w:hAnsi="Times New Roman" w:cs="Times New Roman"/>
          <w:sz w:val="24"/>
          <w:szCs w:val="24"/>
        </w:rPr>
        <w:t xml:space="preserve"> </w:t>
      </w:r>
      <w:r w:rsidR="000B2D70" w:rsidRPr="00B263A9">
        <w:rPr>
          <w:rFonts w:ascii="Times New Roman" w:hAnsi="Times New Roman" w:cs="Times New Roman"/>
          <w:sz w:val="24"/>
          <w:szCs w:val="24"/>
        </w:rPr>
        <w:t xml:space="preserve"> </w:t>
      </w:r>
      <w:r w:rsidR="004E6EA1" w:rsidRPr="00B263A9">
        <w:rPr>
          <w:rFonts w:ascii="Times New Roman" w:hAnsi="Times New Roman" w:cs="Times New Roman"/>
          <w:sz w:val="24"/>
          <w:szCs w:val="24"/>
        </w:rPr>
        <w:t>с каждым годом идет на снижение</w:t>
      </w:r>
      <w:r w:rsidR="00D21A3A" w:rsidRPr="00B263A9">
        <w:rPr>
          <w:rFonts w:ascii="Times New Roman" w:hAnsi="Times New Roman" w:cs="Times New Roman"/>
          <w:sz w:val="24"/>
          <w:szCs w:val="24"/>
        </w:rPr>
        <w:t>.</w:t>
      </w:r>
    </w:p>
    <w:p w:rsidR="00874597" w:rsidRPr="00B263A9" w:rsidRDefault="00874597" w:rsidP="005C346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63A9">
        <w:rPr>
          <w:rFonts w:ascii="Times New Roman" w:hAnsi="Times New Roman" w:cs="Times New Roman"/>
          <w:sz w:val="24"/>
          <w:szCs w:val="24"/>
        </w:rPr>
        <w:t xml:space="preserve">Как свидетельствует опыт предшествующих поколений, много талантливых людей: ученых, писателей, руководителей, спортсменов, философов и т. д., - выросших вдали от городов, затем смогли проявить себя на том или ином поприще. Но не мало людей, кто имел дар и не смог его реализовать, так как не получил своевременной поддержки ввиду удаленности от центров науки и культуры. Поэтому проблема </w:t>
      </w:r>
      <w:r w:rsidR="004E6EA1" w:rsidRPr="00B263A9">
        <w:rPr>
          <w:rFonts w:ascii="Times New Roman" w:hAnsi="Times New Roman" w:cs="Times New Roman"/>
          <w:sz w:val="24"/>
          <w:szCs w:val="24"/>
        </w:rPr>
        <w:t>ранней профессиональной ориентации учеников</w:t>
      </w:r>
      <w:r w:rsidR="00814508" w:rsidRPr="00B263A9">
        <w:rPr>
          <w:rFonts w:ascii="Times New Roman" w:hAnsi="Times New Roman" w:cs="Times New Roman"/>
          <w:sz w:val="24"/>
          <w:szCs w:val="24"/>
        </w:rPr>
        <w:t xml:space="preserve"> на основе профессиональной подготовки и состязаний школьников в профессиональном мастерстве  </w:t>
      </w:r>
      <w:proofErr w:type="spellStart"/>
      <w:r w:rsidR="00814508" w:rsidRPr="00B263A9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JuniorSkills</w:t>
      </w:r>
      <w:proofErr w:type="spellEnd"/>
      <w:r w:rsidR="004E6EA1" w:rsidRPr="00B263A9">
        <w:rPr>
          <w:rFonts w:ascii="Times New Roman" w:hAnsi="Times New Roman" w:cs="Times New Roman"/>
          <w:sz w:val="24"/>
          <w:szCs w:val="24"/>
        </w:rPr>
        <w:t xml:space="preserve">, </w:t>
      </w:r>
      <w:r w:rsidRPr="00B263A9">
        <w:rPr>
          <w:rFonts w:ascii="Times New Roman" w:hAnsi="Times New Roman" w:cs="Times New Roman"/>
          <w:sz w:val="24"/>
          <w:szCs w:val="24"/>
        </w:rPr>
        <w:t>представляется нам довольно актуальной.</w:t>
      </w:r>
    </w:p>
    <w:p w:rsidR="006C6297" w:rsidRPr="00B263A9" w:rsidRDefault="006C6297" w:rsidP="005C3465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6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Философские основания:</w:t>
      </w:r>
    </w:p>
    <w:p w:rsidR="004E765F" w:rsidRPr="00B263A9" w:rsidRDefault="00814508" w:rsidP="005C3465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263A9">
        <w:rPr>
          <w:rFonts w:ascii="Times New Roman" w:hAnsi="Times New Roman" w:cs="Times New Roman"/>
          <w:color w:val="000000" w:themeColor="text1"/>
          <w:sz w:val="24"/>
          <w:szCs w:val="24"/>
        </w:rPr>
        <w:t>Учащиеся</w:t>
      </w:r>
      <w:proofErr w:type="gramEnd"/>
      <w:r w:rsidRPr="00B26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охваченные деятельностью ресурсного центра, будут иметь возможность составления индивидуальной маршрутной карты в сопровождении дипломированного </w:t>
      </w:r>
      <w:proofErr w:type="spellStart"/>
      <w:r w:rsidRPr="00B263A9">
        <w:rPr>
          <w:rFonts w:ascii="Times New Roman" w:hAnsi="Times New Roman" w:cs="Times New Roman"/>
          <w:color w:val="000000" w:themeColor="text1"/>
          <w:sz w:val="24"/>
          <w:szCs w:val="24"/>
        </w:rPr>
        <w:t>тьютора</w:t>
      </w:r>
      <w:proofErr w:type="spellEnd"/>
      <w:r w:rsidRPr="00B26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который работает в гимназии. А также, на основе карты, будут иметь уникальную возможность ранней апробации компетенций – направлений </w:t>
      </w:r>
      <w:r w:rsidR="00C344B6" w:rsidRPr="00B263A9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представленных</w:t>
      </w:r>
      <w:r w:rsidRPr="00B26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ресурсном центре. </w:t>
      </w:r>
    </w:p>
    <w:p w:rsidR="00481833" w:rsidRPr="00B263A9" w:rsidRDefault="00481833" w:rsidP="005C346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C6297" w:rsidRPr="00B263A9" w:rsidRDefault="006C6297" w:rsidP="005C3465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6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Психологическая концепция</w:t>
      </w:r>
    </w:p>
    <w:p w:rsidR="00416B06" w:rsidRPr="00B263A9" w:rsidRDefault="00416B06" w:rsidP="005C346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3A9">
        <w:rPr>
          <w:rFonts w:ascii="Times New Roman" w:hAnsi="Times New Roman" w:cs="Times New Roman"/>
          <w:sz w:val="24"/>
          <w:szCs w:val="24"/>
        </w:rPr>
        <w:tab/>
        <w:t xml:space="preserve">Федеральный государственный образовательный стандарт предполагает применение педагогами системно - </w:t>
      </w:r>
      <w:proofErr w:type="spellStart"/>
      <w:r w:rsidRPr="00B263A9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B263A9">
        <w:rPr>
          <w:rFonts w:ascii="Times New Roman" w:hAnsi="Times New Roman" w:cs="Times New Roman"/>
          <w:sz w:val="24"/>
          <w:szCs w:val="24"/>
        </w:rPr>
        <w:t xml:space="preserve"> подхода, что в свою очередь, является реализацией практической направленности обучения каждого предмета. Но порой урочной деятельности не достаточно для полноценного вовлечения детей в практический мир теории.  Сегодня, в Намской улусной гимназии широко используется, новая для республики методика преподавания – сингапурская. Данная методика предусматривает вовлечение в учебный процесс каждого ученика и доминирование на уроке его практическую деятельность.</w:t>
      </w:r>
    </w:p>
    <w:p w:rsidR="009E6B35" w:rsidRPr="00B263A9" w:rsidRDefault="009E6B35" w:rsidP="005C346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63A9">
        <w:rPr>
          <w:rFonts w:ascii="Times New Roman" w:hAnsi="Times New Roman" w:cs="Times New Roman"/>
          <w:sz w:val="24"/>
          <w:szCs w:val="24"/>
        </w:rPr>
        <w:t>Деятельность педагогического коллектива по исследованию, диагностике, апробации методов и сре</w:t>
      </w:r>
      <w:proofErr w:type="gramStart"/>
      <w:r w:rsidRPr="00B263A9">
        <w:rPr>
          <w:rFonts w:ascii="Times New Roman" w:hAnsi="Times New Roman" w:cs="Times New Roman"/>
          <w:sz w:val="24"/>
          <w:szCs w:val="24"/>
        </w:rPr>
        <w:t>дств пс</w:t>
      </w:r>
      <w:proofErr w:type="gramEnd"/>
      <w:r w:rsidRPr="00B263A9">
        <w:rPr>
          <w:rFonts w:ascii="Times New Roman" w:hAnsi="Times New Roman" w:cs="Times New Roman"/>
          <w:sz w:val="24"/>
          <w:szCs w:val="24"/>
        </w:rPr>
        <w:t xml:space="preserve">ихолого-педагогического содействия реализации творчески-деятельного потенциала детей повышенного уровня </w:t>
      </w:r>
      <w:proofErr w:type="spellStart"/>
      <w:r w:rsidRPr="00B263A9">
        <w:rPr>
          <w:rFonts w:ascii="Times New Roman" w:hAnsi="Times New Roman" w:cs="Times New Roman"/>
          <w:sz w:val="24"/>
          <w:szCs w:val="24"/>
        </w:rPr>
        <w:t>обучаемости</w:t>
      </w:r>
      <w:proofErr w:type="spellEnd"/>
      <w:r w:rsidRPr="00B263A9">
        <w:rPr>
          <w:rFonts w:ascii="Times New Roman" w:hAnsi="Times New Roman" w:cs="Times New Roman"/>
          <w:sz w:val="24"/>
          <w:szCs w:val="24"/>
        </w:rPr>
        <w:t xml:space="preserve"> соответствует целям реформирования образования в России, идеалам его </w:t>
      </w:r>
      <w:proofErr w:type="spellStart"/>
      <w:r w:rsidRPr="00B263A9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B263A9">
        <w:rPr>
          <w:rFonts w:ascii="Times New Roman" w:hAnsi="Times New Roman" w:cs="Times New Roman"/>
          <w:sz w:val="24"/>
          <w:szCs w:val="24"/>
        </w:rPr>
        <w:t xml:space="preserve">, поскольку связана с внедрением в школьную практику программ дифференциации и персонификации обучения и воспитания. Она обеспечивает условия для саморазвития обучающихся, для повышения их мотиваций к познанию и самовоспитанию. При этом возникает особая форма организации обучающей деятельности, нацеленная на обоснование принципиально новой системы образования детей повышенного уровня </w:t>
      </w:r>
      <w:proofErr w:type="spellStart"/>
      <w:r w:rsidRPr="00B263A9">
        <w:rPr>
          <w:rFonts w:ascii="Times New Roman" w:hAnsi="Times New Roman" w:cs="Times New Roman"/>
          <w:sz w:val="24"/>
          <w:szCs w:val="24"/>
        </w:rPr>
        <w:t>обучаемости</w:t>
      </w:r>
      <w:proofErr w:type="spellEnd"/>
      <w:r w:rsidRPr="00B263A9">
        <w:rPr>
          <w:rFonts w:ascii="Times New Roman" w:hAnsi="Times New Roman" w:cs="Times New Roman"/>
          <w:sz w:val="24"/>
          <w:szCs w:val="24"/>
        </w:rPr>
        <w:t xml:space="preserve">, на определение парадигмы развивающего вариативного образования для </w:t>
      </w:r>
      <w:r w:rsidR="00814508" w:rsidRPr="00B263A9">
        <w:rPr>
          <w:rFonts w:ascii="Times New Roman" w:hAnsi="Times New Roman" w:cs="Times New Roman"/>
          <w:sz w:val="24"/>
          <w:szCs w:val="24"/>
        </w:rPr>
        <w:t>высокомотивированных детей.</w:t>
      </w:r>
    </w:p>
    <w:p w:rsidR="006C6297" w:rsidRPr="00B263A9" w:rsidRDefault="006C6297" w:rsidP="005C3465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3A9">
        <w:rPr>
          <w:rFonts w:ascii="Times New Roman" w:hAnsi="Times New Roman" w:cs="Times New Roman"/>
          <w:b/>
          <w:sz w:val="24"/>
          <w:szCs w:val="24"/>
        </w:rPr>
        <w:t>Содержание образования</w:t>
      </w:r>
    </w:p>
    <w:p w:rsidR="009E6B35" w:rsidRPr="00B263A9" w:rsidRDefault="009E6B35" w:rsidP="005C34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3A9">
        <w:rPr>
          <w:rFonts w:ascii="Times New Roman" w:hAnsi="Times New Roman" w:cs="Times New Roman"/>
          <w:b/>
          <w:sz w:val="24"/>
          <w:szCs w:val="24"/>
        </w:rPr>
        <w:t>Цель:</w:t>
      </w:r>
      <w:r w:rsidRPr="00B263A9">
        <w:rPr>
          <w:rFonts w:ascii="Times New Roman" w:hAnsi="Times New Roman" w:cs="Times New Roman"/>
          <w:sz w:val="24"/>
          <w:szCs w:val="24"/>
        </w:rPr>
        <w:t xml:space="preserve"> </w:t>
      </w:r>
      <w:r w:rsidR="00244FD4" w:rsidRPr="00B263A9">
        <w:rPr>
          <w:rFonts w:ascii="Times New Roman" w:hAnsi="Times New Roman" w:cs="Times New Roman"/>
          <w:sz w:val="24"/>
          <w:szCs w:val="24"/>
        </w:rPr>
        <w:t>С</w:t>
      </w:r>
      <w:r w:rsidR="00B767E4" w:rsidRPr="00B263A9">
        <w:rPr>
          <w:rFonts w:ascii="Times New Roman" w:hAnsi="Times New Roman" w:cs="Times New Roman"/>
          <w:sz w:val="24"/>
          <w:szCs w:val="24"/>
        </w:rPr>
        <w:t xml:space="preserve">оздание </w:t>
      </w:r>
      <w:r w:rsidR="00244FD4" w:rsidRPr="00B263A9">
        <w:rPr>
          <w:rFonts w:ascii="Times New Roman" w:hAnsi="Times New Roman" w:cs="Times New Roman"/>
          <w:sz w:val="24"/>
          <w:szCs w:val="24"/>
        </w:rPr>
        <w:t xml:space="preserve">ресурсного центра </w:t>
      </w:r>
      <w:proofErr w:type="spellStart"/>
      <w:r w:rsidR="00244FD4" w:rsidRPr="00B263A9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JuniorSkills</w:t>
      </w:r>
      <w:proofErr w:type="spellEnd"/>
      <w:r w:rsidR="00B767E4" w:rsidRPr="00B263A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E6B35" w:rsidRPr="00B263A9" w:rsidRDefault="009E6B35" w:rsidP="005C34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3A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E6B35" w:rsidRPr="00B263A9" w:rsidRDefault="00244FD4" w:rsidP="005C3465">
      <w:pPr>
        <w:pStyle w:val="a6"/>
        <w:numPr>
          <w:ilvl w:val="0"/>
          <w:numId w:val="2"/>
        </w:numPr>
        <w:tabs>
          <w:tab w:val="left" w:pos="3330"/>
        </w:tabs>
        <w:spacing w:before="0" w:after="0" w:line="276" w:lineRule="auto"/>
        <w:jc w:val="both"/>
        <w:rPr>
          <w:sz w:val="24"/>
          <w:szCs w:val="24"/>
        </w:rPr>
      </w:pPr>
      <w:r w:rsidRPr="00B263A9">
        <w:rPr>
          <w:sz w:val="24"/>
          <w:szCs w:val="24"/>
        </w:rPr>
        <w:t>Создание условий для ранней профориентации учащихся;</w:t>
      </w:r>
    </w:p>
    <w:p w:rsidR="00244FD4" w:rsidRPr="00B263A9" w:rsidRDefault="00244FD4" w:rsidP="005C346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3A9">
        <w:rPr>
          <w:rFonts w:ascii="Times New Roman" w:eastAsia="Calibri" w:hAnsi="Times New Roman" w:cs="Times New Roman"/>
          <w:sz w:val="24"/>
          <w:szCs w:val="24"/>
        </w:rPr>
        <w:t xml:space="preserve">Реализация </w:t>
      </w:r>
      <w:proofErr w:type="spellStart"/>
      <w:r w:rsidRPr="00B263A9">
        <w:rPr>
          <w:rFonts w:ascii="Times New Roman" w:eastAsia="Calibri" w:hAnsi="Times New Roman" w:cs="Times New Roman"/>
          <w:sz w:val="24"/>
          <w:szCs w:val="24"/>
        </w:rPr>
        <w:t>очно-заочной</w:t>
      </w:r>
      <w:proofErr w:type="spellEnd"/>
      <w:r w:rsidRPr="00B263A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B263A9">
        <w:rPr>
          <w:rFonts w:ascii="Times New Roman" w:eastAsia="Calibri" w:hAnsi="Times New Roman" w:cs="Times New Roman"/>
          <w:sz w:val="24"/>
          <w:szCs w:val="24"/>
        </w:rPr>
        <w:t>дистанционной</w:t>
      </w:r>
      <w:proofErr w:type="gramEnd"/>
      <w:r w:rsidRPr="00B263A9">
        <w:rPr>
          <w:rFonts w:ascii="Times New Roman" w:eastAsia="Calibri" w:hAnsi="Times New Roman" w:cs="Times New Roman"/>
          <w:sz w:val="24"/>
          <w:szCs w:val="24"/>
        </w:rPr>
        <w:t xml:space="preserve"> форм обучения;</w:t>
      </w:r>
    </w:p>
    <w:p w:rsidR="00244FD4" w:rsidRPr="00B263A9" w:rsidRDefault="00244FD4" w:rsidP="005C346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3A9">
        <w:rPr>
          <w:rFonts w:ascii="Times New Roman" w:eastAsia="Calibri" w:hAnsi="Times New Roman" w:cs="Times New Roman"/>
          <w:sz w:val="24"/>
          <w:szCs w:val="24"/>
        </w:rPr>
        <w:t>Апробация и совершенствование выбранных направлений (компетенций) на практике;</w:t>
      </w:r>
    </w:p>
    <w:p w:rsidR="00244FD4" w:rsidRPr="00B263A9" w:rsidRDefault="009E6B35" w:rsidP="005C346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3A9">
        <w:rPr>
          <w:rFonts w:ascii="Times New Roman" w:eastAsia="Calibri" w:hAnsi="Times New Roman" w:cs="Times New Roman"/>
          <w:sz w:val="24"/>
          <w:szCs w:val="24"/>
        </w:rPr>
        <w:t xml:space="preserve">Развитие </w:t>
      </w:r>
      <w:r w:rsidR="00244FD4" w:rsidRPr="00B263A9">
        <w:rPr>
          <w:rFonts w:ascii="Times New Roman" w:eastAsia="Calibri" w:hAnsi="Times New Roman" w:cs="Times New Roman"/>
          <w:sz w:val="24"/>
          <w:szCs w:val="24"/>
        </w:rPr>
        <w:t xml:space="preserve">практических навыков учащихся; </w:t>
      </w:r>
    </w:p>
    <w:p w:rsidR="009E6B35" w:rsidRPr="00B263A9" w:rsidRDefault="009E6B35" w:rsidP="005C346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3A9">
        <w:rPr>
          <w:rFonts w:ascii="Times New Roman" w:hAnsi="Times New Roman" w:cs="Times New Roman"/>
          <w:sz w:val="24"/>
          <w:szCs w:val="24"/>
        </w:rPr>
        <w:t>Разработка</w:t>
      </w:r>
      <w:r w:rsidRPr="00B263A9">
        <w:rPr>
          <w:rFonts w:ascii="Times New Roman" w:eastAsia="Calibri" w:hAnsi="Times New Roman" w:cs="Times New Roman"/>
          <w:sz w:val="24"/>
          <w:szCs w:val="24"/>
        </w:rPr>
        <w:t xml:space="preserve"> систем</w:t>
      </w:r>
      <w:r w:rsidRPr="00B263A9">
        <w:rPr>
          <w:rFonts w:ascii="Times New Roman" w:hAnsi="Times New Roman" w:cs="Times New Roman"/>
          <w:sz w:val="24"/>
          <w:szCs w:val="24"/>
        </w:rPr>
        <w:t>ы</w:t>
      </w:r>
      <w:r w:rsidRPr="00B263A9">
        <w:rPr>
          <w:rFonts w:ascii="Times New Roman" w:eastAsia="Calibri" w:hAnsi="Times New Roman" w:cs="Times New Roman"/>
          <w:sz w:val="24"/>
          <w:szCs w:val="24"/>
        </w:rPr>
        <w:t xml:space="preserve"> подготовки педагогов к работе с детьми</w:t>
      </w:r>
      <w:r w:rsidRPr="00B263A9">
        <w:rPr>
          <w:rFonts w:ascii="Times New Roman" w:hAnsi="Times New Roman" w:cs="Times New Roman"/>
          <w:sz w:val="24"/>
          <w:szCs w:val="24"/>
        </w:rPr>
        <w:t xml:space="preserve"> </w:t>
      </w:r>
      <w:r w:rsidRPr="00B263A9">
        <w:rPr>
          <w:rFonts w:ascii="Times New Roman" w:eastAsia="Calibri" w:hAnsi="Times New Roman" w:cs="Times New Roman"/>
          <w:sz w:val="24"/>
          <w:szCs w:val="24"/>
        </w:rPr>
        <w:t>повышенными образовательными запросами</w:t>
      </w:r>
      <w:r w:rsidR="00D21A3A" w:rsidRPr="00B263A9">
        <w:rPr>
          <w:rFonts w:ascii="Times New Roman" w:eastAsia="Calibri" w:hAnsi="Times New Roman" w:cs="Times New Roman"/>
          <w:sz w:val="24"/>
          <w:szCs w:val="24"/>
        </w:rPr>
        <w:t>;</w:t>
      </w:r>
      <w:r w:rsidRPr="00B263A9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9E6B35" w:rsidRPr="00B263A9" w:rsidRDefault="009E6B35" w:rsidP="005C3465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3A9">
        <w:rPr>
          <w:rFonts w:ascii="Times New Roman" w:hAnsi="Times New Roman" w:cs="Times New Roman"/>
          <w:sz w:val="24"/>
          <w:szCs w:val="24"/>
        </w:rPr>
        <w:t xml:space="preserve">Установление и развитие связей с </w:t>
      </w:r>
      <w:r w:rsidR="00244FD4" w:rsidRPr="00B263A9">
        <w:rPr>
          <w:rFonts w:ascii="Times New Roman" w:hAnsi="Times New Roman" w:cs="Times New Roman"/>
          <w:sz w:val="24"/>
          <w:szCs w:val="24"/>
        </w:rPr>
        <w:t xml:space="preserve">социальными партнерами, </w:t>
      </w:r>
      <w:r w:rsidRPr="00B263A9">
        <w:rPr>
          <w:rFonts w:ascii="Times New Roman" w:hAnsi="Times New Roman" w:cs="Times New Roman"/>
          <w:sz w:val="24"/>
          <w:szCs w:val="24"/>
        </w:rPr>
        <w:t>учреждениями, ВУЗами</w:t>
      </w:r>
      <w:r w:rsidR="00244FD4" w:rsidRPr="00B263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44FD4" w:rsidRPr="00B263A9">
        <w:rPr>
          <w:rFonts w:ascii="Times New Roman" w:hAnsi="Times New Roman" w:cs="Times New Roman"/>
          <w:sz w:val="24"/>
          <w:szCs w:val="24"/>
        </w:rPr>
        <w:t>ССУЗами</w:t>
      </w:r>
      <w:proofErr w:type="spellEnd"/>
      <w:r w:rsidR="00244FD4" w:rsidRPr="00B263A9">
        <w:rPr>
          <w:rFonts w:ascii="Times New Roman" w:hAnsi="Times New Roman" w:cs="Times New Roman"/>
          <w:sz w:val="24"/>
          <w:szCs w:val="24"/>
        </w:rPr>
        <w:t>.</w:t>
      </w:r>
    </w:p>
    <w:p w:rsidR="00E2038E" w:rsidRPr="00B263A9" w:rsidRDefault="007C41B6" w:rsidP="005C34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3A9">
        <w:rPr>
          <w:rFonts w:ascii="Times New Roman" w:hAnsi="Times New Roman" w:cs="Times New Roman"/>
          <w:b/>
          <w:sz w:val="24"/>
          <w:szCs w:val="24"/>
        </w:rPr>
        <w:t>Структура ресурсного центра:</w:t>
      </w:r>
    </w:p>
    <w:p w:rsidR="00981733" w:rsidRPr="00B263A9" w:rsidRDefault="001170A9" w:rsidP="005C34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30" style="position:absolute;left:0;text-align:left;margin-left:228.6pt;margin-top:1.85pt;width:95.35pt;height:35.35pt;z-index:251739136">
            <v:textbox>
              <w:txbxContent>
                <w:p w:rsidR="008E2A7F" w:rsidRPr="005C3465" w:rsidRDefault="008E2A7F" w:rsidP="003002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C3465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Направление:</w:t>
                  </w:r>
                </w:p>
                <w:p w:rsidR="008E2A7F" w:rsidRPr="005C3465" w:rsidRDefault="008E2A7F" w:rsidP="003002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C34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«ВЕБ дизайн»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31" style="position:absolute;left:0;text-align:left;margin-left:331.2pt;margin-top:1.85pt;width:129.7pt;height:35.35pt;z-index:251740160">
            <v:textbox>
              <w:txbxContent>
                <w:p w:rsidR="008E2A7F" w:rsidRPr="005C3465" w:rsidRDefault="008E2A7F" w:rsidP="00337A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C3465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Направление:</w:t>
                  </w:r>
                </w:p>
                <w:p w:rsidR="008E2A7F" w:rsidRPr="005C3465" w:rsidRDefault="008E2A7F" w:rsidP="00337A4F">
                  <w:pPr>
                    <w:spacing w:after="0"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34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«Прототипирование»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29" style="position:absolute;left:0;text-align:left;margin-left:113.45pt;margin-top:1.85pt;width:108.25pt;height:35.35pt;z-index:251738112">
            <v:textbox style="mso-next-textbox:#_x0000_s1129">
              <w:txbxContent>
                <w:p w:rsidR="008E2A7F" w:rsidRPr="005C3465" w:rsidRDefault="008E2A7F" w:rsidP="005C3465">
                  <w:pPr>
                    <w:spacing w:after="0" w:line="240" w:lineRule="auto"/>
                    <w:ind w:left="-142" w:right="-1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C3465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Направление:</w:t>
                  </w:r>
                </w:p>
                <w:p w:rsidR="008E2A7F" w:rsidRPr="005C3465" w:rsidRDefault="008E2A7F" w:rsidP="005C3465">
                  <w:pPr>
                    <w:spacing w:after="0" w:line="240" w:lineRule="auto"/>
                    <w:ind w:left="-142" w:right="-1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C34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«Интернет вещей»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32" style="position:absolute;left:0;text-align:left;margin-left:-11.75pt;margin-top:1.1pt;width:118.9pt;height:44.15pt;z-index:251741184">
            <v:textbox>
              <w:txbxContent>
                <w:p w:rsidR="008E2A7F" w:rsidRPr="005C3465" w:rsidRDefault="008E2A7F" w:rsidP="00337A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C3465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Направление:</w:t>
                  </w:r>
                </w:p>
                <w:p w:rsidR="008E2A7F" w:rsidRPr="005C3465" w:rsidRDefault="008E2A7F" w:rsidP="00337A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C34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«Графический дизайн»</w:t>
                  </w:r>
                </w:p>
              </w:txbxContent>
            </v:textbox>
          </v:rect>
        </w:pict>
      </w:r>
    </w:p>
    <w:p w:rsidR="00981733" w:rsidRPr="00B263A9" w:rsidRDefault="00981733" w:rsidP="005C34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733" w:rsidRPr="00B263A9" w:rsidRDefault="001170A9" w:rsidP="005C34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7" type="#_x0000_t32" style="position:absolute;margin-left:307.8pt;margin-top:5.45pt;width:29.95pt;height:28.3pt;flip:y;z-index:2517463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6" type="#_x0000_t32" style="position:absolute;margin-left:180.55pt;margin-top:5.45pt;width:5.4pt;height:22.2pt;flip:x y;z-index:2517555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7" type="#_x0000_t32" style="position:absolute;margin-left:271.55pt;margin-top:5.45pt;width:4.55pt;height:20.2pt;flip:y;z-index:2517565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34" style="position:absolute;margin-left:343.4pt;margin-top:8.85pt;width:118.9pt;height:32.25pt;z-index:251743232">
            <v:textbox>
              <w:txbxContent>
                <w:p w:rsidR="008E2A7F" w:rsidRPr="005C3465" w:rsidRDefault="008E2A7F" w:rsidP="003002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C3465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Направление:</w:t>
                  </w:r>
                </w:p>
                <w:p w:rsidR="008E2A7F" w:rsidRPr="005C3465" w:rsidRDefault="008E2A7F" w:rsidP="003002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C34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«Сварочное дело»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6" type="#_x0000_t32" style="position:absolute;margin-left:107.15pt;margin-top:14.95pt;width:33.9pt;height:24.35pt;flip:x y;z-index:251745280" o:connectortype="straight">
            <v:stroke endarrow="block"/>
          </v:shape>
        </w:pict>
      </w:r>
    </w:p>
    <w:p w:rsidR="00981733" w:rsidRPr="00B263A9" w:rsidRDefault="001170A9" w:rsidP="005C34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3" type="#_x0000_t32" style="position:absolute;margin-left:307.3pt;margin-top:11.8pt;width:36.1pt;height:29.9pt;flip:y;z-index:2517524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margin-left:141.1pt;margin-top:11.35pt;width:166.25pt;height:80.7pt;z-index:251660288;mso-height-percent:200;mso-height-percent:200;mso-width-relative:margin;mso-height-relative:margin">
            <v:textbox style="mso-fit-shape-to-text:t">
              <w:txbxContent>
                <w:p w:rsidR="008E2A7F" w:rsidRPr="005C3465" w:rsidRDefault="008E2A7F" w:rsidP="00B92D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C3465">
                    <w:rPr>
                      <w:rFonts w:ascii="Times New Roman" w:hAnsi="Times New Roman" w:cs="Times New Roman"/>
                      <w:b/>
                    </w:rPr>
                    <w:t>Муниципальный ресурсный центр «</w:t>
                  </w:r>
                  <w:proofErr w:type="spellStart"/>
                  <w:r w:rsidRPr="005C3465">
                    <w:rPr>
                      <w:rStyle w:val="a7"/>
                      <w:rFonts w:ascii="Times New Roman" w:hAnsi="Times New Roman" w:cs="Times New Roman"/>
                      <w:shd w:val="clear" w:color="auto" w:fill="FFFFFF"/>
                    </w:rPr>
                    <w:t>JuniorSkill</w:t>
                  </w:r>
                  <w:proofErr w:type="spellEnd"/>
                  <w:r w:rsidRPr="005C3465">
                    <w:rPr>
                      <w:rFonts w:ascii="Times New Roman" w:hAnsi="Times New Roman" w:cs="Times New Roman"/>
                      <w:b/>
                    </w:rPr>
                    <w:t>»</w:t>
                  </w:r>
                </w:p>
                <w:p w:rsidR="008E2A7F" w:rsidRPr="005C3465" w:rsidRDefault="008E2A7F" w:rsidP="00B92D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C3465">
                    <w:rPr>
                      <w:rFonts w:ascii="Times New Roman" w:hAnsi="Times New Roman" w:cs="Times New Roman"/>
                      <w:b/>
                    </w:rPr>
                    <w:t xml:space="preserve">на базе Намской улусной гимназия </w:t>
                  </w:r>
                </w:p>
                <w:p w:rsidR="008E2A7F" w:rsidRPr="005C3465" w:rsidRDefault="008E2A7F" w:rsidP="00B92D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C3465">
                    <w:rPr>
                      <w:rFonts w:ascii="Times New Roman" w:hAnsi="Times New Roman" w:cs="Times New Roman"/>
                      <w:b/>
                    </w:rPr>
                    <w:t>им. Н.С. Охлопкова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28" style="position:absolute;margin-left:-13.15pt;margin-top:4.55pt;width:118.9pt;height:44.15pt;z-index:251737088">
            <v:textbox style="mso-next-textbox:#_x0000_s1128">
              <w:txbxContent>
                <w:p w:rsidR="008E2A7F" w:rsidRPr="005C3465" w:rsidRDefault="008E2A7F" w:rsidP="003002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C3465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Направление:</w:t>
                  </w:r>
                </w:p>
                <w:p w:rsidR="008E2A7F" w:rsidRPr="005C3465" w:rsidRDefault="008E2A7F" w:rsidP="003002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C34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«Инженерный дизайн»</w:t>
                  </w:r>
                </w:p>
              </w:txbxContent>
            </v:textbox>
          </v:rect>
        </w:pict>
      </w:r>
    </w:p>
    <w:p w:rsidR="00981733" w:rsidRPr="00B263A9" w:rsidRDefault="001170A9" w:rsidP="005C34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1" type="#_x0000_t32" style="position:absolute;margin-left:105.75pt;margin-top:13.2pt;width:35.3pt;height:12.6pt;flip:x y;z-index:2517504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margin-left:346.9pt;margin-top:13.2pt;width:115.4pt;height:32.2pt;z-index:251662336">
            <v:textbox style="mso-next-textbox:#_x0000_s1029">
              <w:txbxContent>
                <w:p w:rsidR="008E2A7F" w:rsidRPr="005C3465" w:rsidRDefault="008E2A7F" w:rsidP="00FF62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C3465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Направление:</w:t>
                  </w:r>
                </w:p>
                <w:p w:rsidR="008E2A7F" w:rsidRPr="005C3465" w:rsidRDefault="008E2A7F" w:rsidP="00FF62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C34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«Кулинарное дело»</w:t>
                  </w:r>
                </w:p>
              </w:txbxContent>
            </v:textbox>
          </v:rect>
        </w:pict>
      </w:r>
    </w:p>
    <w:p w:rsidR="00981733" w:rsidRPr="00B263A9" w:rsidRDefault="00981733" w:rsidP="005C34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733" w:rsidRPr="00B263A9" w:rsidRDefault="001170A9" w:rsidP="005C34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4" type="#_x0000_t32" style="position:absolute;margin-left:307.3pt;margin-top:5.55pt;width:39.6pt;height:0;z-index:2517534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202" style="position:absolute;margin-left:-13.15pt;margin-top:11.25pt;width:133.5pt;height:49pt;z-index:251668480;mso-width-relative:margin;mso-height-relative:margin">
            <v:textbox>
              <w:txbxContent>
                <w:p w:rsidR="008E2A7F" w:rsidRPr="005C3465" w:rsidRDefault="008E2A7F" w:rsidP="00337A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C3465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Направление:</w:t>
                  </w:r>
                </w:p>
                <w:p w:rsidR="008E2A7F" w:rsidRPr="005C3465" w:rsidRDefault="008E2A7F" w:rsidP="00E22B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C34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«Сетевое и системное администрирование»</w:t>
                  </w:r>
                </w:p>
              </w:txbxContent>
            </v:textbox>
          </v:shape>
        </w:pict>
      </w:r>
    </w:p>
    <w:p w:rsidR="00981733" w:rsidRPr="00B263A9" w:rsidRDefault="001170A9" w:rsidP="005C34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5" type="#_x0000_t32" style="position:absolute;margin-left:307.3pt;margin-top:7.85pt;width:20pt;height:17.4pt;z-index:251754496" o:connectortype="straight">
            <v:stroke endarrow="block"/>
          </v:shape>
        </w:pict>
      </w:r>
      <w:r w:rsidRPr="001170A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135" style="position:absolute;margin-left:327.3pt;margin-top:2pt;width:135pt;height:41.25pt;z-index:251744256">
            <v:textbox>
              <w:txbxContent>
                <w:p w:rsidR="008E2A7F" w:rsidRPr="005C3465" w:rsidRDefault="008E2A7F" w:rsidP="003002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C3465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Направление:</w:t>
                  </w:r>
                </w:p>
                <w:p w:rsidR="008E2A7F" w:rsidRPr="005C3465" w:rsidRDefault="008E2A7F" w:rsidP="003002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C34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«Электромонтажные работы»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2" type="#_x0000_t32" style="position:absolute;margin-left:120.35pt;margin-top:-.15pt;width:20.7pt;height:8pt;flip:x;z-index:251751424" o:connectortype="straight">
            <v:stroke endarrow="block"/>
          </v:shape>
        </w:pict>
      </w:r>
    </w:p>
    <w:p w:rsidR="00981733" w:rsidRPr="00B263A9" w:rsidRDefault="001170A9" w:rsidP="005C34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8" type="#_x0000_t32" style="position:absolute;margin-left:126.35pt;margin-top:13.15pt;width:25.75pt;height:22.05pt;flip:x;z-index:2517473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9" type="#_x0000_t32" style="position:absolute;margin-left:296.05pt;margin-top:13.15pt;width:29.75pt;height:23.15pt;z-index:2517483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0" type="#_x0000_t32" style="position:absolute;margin-left:227.3pt;margin-top:13.15pt;width:.05pt;height:20.75pt;z-index:251749376" o:connectortype="straight">
            <v:stroke endarrow="block"/>
          </v:shape>
        </w:pict>
      </w:r>
    </w:p>
    <w:p w:rsidR="00D21A3A" w:rsidRPr="00B263A9" w:rsidRDefault="00D21A3A" w:rsidP="005C34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1A3A" w:rsidRPr="00B263A9" w:rsidRDefault="001170A9" w:rsidP="005C34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A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6" style="position:absolute;left:0;text-align:left;margin-left:152.1pt;margin-top:2.15pt;width:119.45pt;height:49pt;z-index:251666432">
            <v:textbox>
              <w:txbxContent>
                <w:p w:rsidR="008E2A7F" w:rsidRPr="005C3465" w:rsidRDefault="008E2A7F" w:rsidP="003002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C3465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Направление:</w:t>
                  </w:r>
                </w:p>
                <w:p w:rsidR="008E2A7F" w:rsidRPr="005C3465" w:rsidRDefault="008E2A7F" w:rsidP="00E22B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C34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«Лабораторный химический анализ»</w:t>
                  </w:r>
                </w:p>
              </w:txbxContent>
            </v:textbox>
          </v:rect>
        </w:pict>
      </w:r>
      <w:r w:rsidRPr="001170A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00" style="position:absolute;left:0;text-align:left;margin-left:281.9pt;margin-top:4.55pt;width:180.4pt;height:45.8pt;z-index:251709440">
            <v:textbox>
              <w:txbxContent>
                <w:p w:rsidR="008E2A7F" w:rsidRPr="005C3465" w:rsidRDefault="008E2A7F" w:rsidP="003002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C3465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Направление:</w:t>
                  </w:r>
                </w:p>
                <w:p w:rsidR="008E2A7F" w:rsidRPr="005C3465" w:rsidRDefault="008E2A7F" w:rsidP="00E22B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C34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«Токарные и фрезерные работы на станках ЧПУ»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133" style="position:absolute;left:0;text-align:left;margin-left:-16.8pt;margin-top:3.45pt;width:157.85pt;height:47.7pt;z-index:251742208">
            <v:textbox>
              <w:txbxContent>
                <w:p w:rsidR="008E2A7F" w:rsidRPr="005C3465" w:rsidRDefault="008E2A7F" w:rsidP="003002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C3465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Направление:</w:t>
                  </w:r>
                </w:p>
                <w:p w:rsidR="008E2A7F" w:rsidRPr="005C3465" w:rsidRDefault="008E2A7F" w:rsidP="003002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C34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«Дополненная и виртуальная реальность»</w:t>
                  </w:r>
                </w:p>
              </w:txbxContent>
            </v:textbox>
          </v:rect>
        </w:pict>
      </w:r>
    </w:p>
    <w:p w:rsidR="00B92DEF" w:rsidRDefault="00B92DEF" w:rsidP="005C34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DEF" w:rsidRDefault="00B92DEF" w:rsidP="005C34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DEF" w:rsidRDefault="00B92DEF" w:rsidP="005C34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DEF" w:rsidRDefault="00B92DEF" w:rsidP="005C34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7A4F" w:rsidRPr="00337A4F" w:rsidRDefault="00337A4F" w:rsidP="005C346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7A4F">
        <w:rPr>
          <w:rFonts w:ascii="Times New Roman" w:hAnsi="Times New Roman" w:cs="Times New Roman"/>
          <w:i/>
          <w:sz w:val="24"/>
          <w:szCs w:val="24"/>
        </w:rPr>
        <w:t>Формы работы:</w:t>
      </w:r>
    </w:p>
    <w:p w:rsidR="00337A4F" w:rsidRPr="00337A4F" w:rsidRDefault="00337A4F" w:rsidP="005C3465">
      <w:pPr>
        <w:pStyle w:val="a5"/>
        <w:numPr>
          <w:ilvl w:val="0"/>
          <w:numId w:val="1"/>
        </w:numPr>
        <w:spacing w:after="0"/>
        <w:ind w:left="142" w:hanging="142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337A4F">
        <w:rPr>
          <w:rFonts w:ascii="Times New Roman" w:hAnsi="Times New Roman" w:cs="Times New Roman"/>
          <w:sz w:val="24"/>
          <w:szCs w:val="24"/>
        </w:rPr>
        <w:t xml:space="preserve">Ежегодная работа по утвержденному плану работы для выработки необходимых навыков для успешного участия в </w:t>
      </w:r>
      <w:proofErr w:type="spellStart"/>
      <w:r w:rsidRPr="00337A4F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JuniorSkills</w:t>
      </w:r>
      <w:proofErr w:type="spellEnd"/>
      <w:r w:rsidRPr="00337A4F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337A4F" w:rsidRPr="00337A4F" w:rsidRDefault="00337A4F" w:rsidP="005C3465">
      <w:pPr>
        <w:pStyle w:val="a5"/>
        <w:numPr>
          <w:ilvl w:val="0"/>
          <w:numId w:val="1"/>
        </w:numPr>
        <w:spacing w:after="0"/>
        <w:ind w:left="142" w:hanging="142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337A4F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Семинары и лекции для учителей по направлениям;</w:t>
      </w:r>
    </w:p>
    <w:p w:rsidR="00337A4F" w:rsidRPr="00337A4F" w:rsidRDefault="00337A4F" w:rsidP="005C3465">
      <w:pPr>
        <w:pStyle w:val="a5"/>
        <w:numPr>
          <w:ilvl w:val="0"/>
          <w:numId w:val="1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337A4F">
        <w:rPr>
          <w:rFonts w:ascii="Times New Roman" w:hAnsi="Times New Roman" w:cs="Times New Roman"/>
          <w:sz w:val="24"/>
          <w:szCs w:val="24"/>
        </w:rPr>
        <w:t>Мастер – классы для учеников, желающих заниматься в ресурсном центре.</w:t>
      </w:r>
    </w:p>
    <w:p w:rsidR="00153367" w:rsidRDefault="00153367" w:rsidP="005C34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0CB" w:rsidRPr="00B263A9" w:rsidRDefault="00202BF6" w:rsidP="005C346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263A9">
        <w:rPr>
          <w:rFonts w:ascii="Times New Roman" w:hAnsi="Times New Roman" w:cs="Times New Roman"/>
          <w:b/>
          <w:sz w:val="24"/>
          <w:szCs w:val="24"/>
        </w:rPr>
        <w:t>Краткое описание направлений</w:t>
      </w:r>
      <w:r w:rsidR="002B60CB" w:rsidRPr="00B263A9">
        <w:rPr>
          <w:rFonts w:ascii="Times New Roman" w:hAnsi="Times New Roman" w:cs="Times New Roman"/>
          <w:b/>
          <w:sz w:val="24"/>
          <w:szCs w:val="24"/>
        </w:rPr>
        <w:t>:</w:t>
      </w:r>
    </w:p>
    <w:p w:rsidR="00CE727D" w:rsidRDefault="00CE727D" w:rsidP="005C34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27D">
        <w:rPr>
          <w:rFonts w:ascii="Times New Roman" w:hAnsi="Times New Roman" w:cs="Times New Roman"/>
          <w:i/>
          <w:sz w:val="24"/>
          <w:szCs w:val="24"/>
        </w:rPr>
        <w:t>Направление:</w:t>
      </w:r>
      <w:r w:rsidRPr="00CE727D">
        <w:rPr>
          <w:rFonts w:ascii="Times New Roman" w:hAnsi="Times New Roman" w:cs="Times New Roman"/>
          <w:b/>
          <w:sz w:val="24"/>
          <w:szCs w:val="24"/>
        </w:rPr>
        <w:t xml:space="preserve"> «Сетевое и системное администрирование»</w:t>
      </w:r>
    </w:p>
    <w:p w:rsidR="00F67AA6" w:rsidRPr="00CF486E" w:rsidRDefault="00F67AA6" w:rsidP="005C3465">
      <w:pPr>
        <w:pStyle w:val="a5"/>
        <w:numPr>
          <w:ilvl w:val="3"/>
          <w:numId w:val="2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486E">
        <w:rPr>
          <w:rFonts w:ascii="Times New Roman" w:hAnsi="Times New Roman" w:cs="Times New Roman"/>
          <w:sz w:val="24"/>
          <w:szCs w:val="24"/>
        </w:rPr>
        <w:t xml:space="preserve">Сетевое и системное администрирование требует широких познаний в области информационных технологий. </w:t>
      </w:r>
      <w:r>
        <w:rPr>
          <w:rFonts w:ascii="Times New Roman" w:hAnsi="Times New Roman" w:cs="Times New Roman"/>
          <w:sz w:val="24"/>
          <w:szCs w:val="24"/>
        </w:rPr>
        <w:t>В связи с быстрым развитием это</w:t>
      </w:r>
      <w:r w:rsidRPr="00CF486E">
        <w:rPr>
          <w:rFonts w:ascii="Times New Roman" w:hAnsi="Times New Roman" w:cs="Times New Roman"/>
          <w:sz w:val="24"/>
          <w:szCs w:val="24"/>
        </w:rPr>
        <w:t>й области, требования к администраторам постоянно возрастают.</w:t>
      </w:r>
    </w:p>
    <w:p w:rsidR="00F67AA6" w:rsidRPr="00CF486E" w:rsidRDefault="00F67AA6" w:rsidP="005C3465">
      <w:pPr>
        <w:pStyle w:val="a5"/>
        <w:numPr>
          <w:ilvl w:val="3"/>
          <w:numId w:val="2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486E">
        <w:rPr>
          <w:rFonts w:ascii="Times New Roman" w:hAnsi="Times New Roman" w:cs="Times New Roman"/>
          <w:sz w:val="24"/>
          <w:szCs w:val="24"/>
        </w:rPr>
        <w:t>Системный и сетевой администратор (техник) должен уметь:</w:t>
      </w:r>
    </w:p>
    <w:p w:rsidR="00F67AA6" w:rsidRPr="00CF486E" w:rsidRDefault="00F67AA6" w:rsidP="005C3465">
      <w:pPr>
        <w:pStyle w:val="a5"/>
        <w:numPr>
          <w:ilvl w:val="4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486E">
        <w:rPr>
          <w:rFonts w:ascii="Times New Roman" w:hAnsi="Times New Roman" w:cs="Times New Roman"/>
          <w:sz w:val="24"/>
          <w:szCs w:val="24"/>
        </w:rPr>
        <w:t>Разрабатывать и развертывать комплексную информационную инфраструктуру дома и малого офиса, включающую рабочие станции и сетевое оборудование.</w:t>
      </w:r>
    </w:p>
    <w:p w:rsidR="00F67AA6" w:rsidRPr="00CF486E" w:rsidRDefault="00F67AA6" w:rsidP="005C3465">
      <w:pPr>
        <w:pStyle w:val="a5"/>
        <w:numPr>
          <w:ilvl w:val="4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486E">
        <w:rPr>
          <w:rFonts w:ascii="Times New Roman" w:hAnsi="Times New Roman" w:cs="Times New Roman"/>
          <w:sz w:val="24"/>
          <w:szCs w:val="24"/>
        </w:rPr>
        <w:t>Развертывать основные сервисы, включая службы каталогов, почтовые и другие прикладные сервисы.</w:t>
      </w:r>
    </w:p>
    <w:p w:rsidR="00F67AA6" w:rsidRPr="00CF486E" w:rsidRDefault="00F67AA6" w:rsidP="005C3465">
      <w:pPr>
        <w:pStyle w:val="a5"/>
        <w:numPr>
          <w:ilvl w:val="4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486E">
        <w:rPr>
          <w:rFonts w:ascii="Times New Roman" w:hAnsi="Times New Roman" w:cs="Times New Roman"/>
          <w:sz w:val="24"/>
          <w:szCs w:val="24"/>
        </w:rPr>
        <w:t xml:space="preserve">Использовать широкий набор операционных систем и </w:t>
      </w:r>
      <w:proofErr w:type="gramStart"/>
      <w:r w:rsidRPr="00CF486E">
        <w:rPr>
          <w:rFonts w:ascii="Times New Roman" w:hAnsi="Times New Roman" w:cs="Times New Roman"/>
          <w:sz w:val="24"/>
          <w:szCs w:val="24"/>
        </w:rPr>
        <w:t>серверного</w:t>
      </w:r>
      <w:proofErr w:type="gramEnd"/>
      <w:r w:rsidRPr="00CF486E">
        <w:rPr>
          <w:rFonts w:ascii="Times New Roman" w:hAnsi="Times New Roman" w:cs="Times New Roman"/>
          <w:sz w:val="24"/>
          <w:szCs w:val="24"/>
        </w:rPr>
        <w:t xml:space="preserve"> ПО и обеспечивать интеграцию между ними.</w:t>
      </w:r>
    </w:p>
    <w:p w:rsidR="00F67AA6" w:rsidRPr="00CF486E" w:rsidRDefault="00F67AA6" w:rsidP="005C3465">
      <w:pPr>
        <w:pStyle w:val="a5"/>
        <w:numPr>
          <w:ilvl w:val="4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486E">
        <w:rPr>
          <w:rFonts w:ascii="Times New Roman" w:hAnsi="Times New Roman" w:cs="Times New Roman"/>
          <w:sz w:val="24"/>
          <w:szCs w:val="24"/>
        </w:rPr>
        <w:t xml:space="preserve">Устанавливать и настраивать бытовые </w:t>
      </w:r>
      <w:proofErr w:type="spellStart"/>
      <w:r w:rsidRPr="00CF486E">
        <w:rPr>
          <w:rFonts w:ascii="Times New Roman" w:hAnsi="Times New Roman" w:cs="Times New Roman"/>
          <w:sz w:val="24"/>
          <w:szCs w:val="24"/>
        </w:rPr>
        <w:t>маршрутизаторы</w:t>
      </w:r>
      <w:proofErr w:type="spellEnd"/>
      <w:r w:rsidRPr="00CF486E">
        <w:rPr>
          <w:rFonts w:ascii="Times New Roman" w:hAnsi="Times New Roman" w:cs="Times New Roman"/>
          <w:sz w:val="24"/>
          <w:szCs w:val="24"/>
        </w:rPr>
        <w:t>.</w:t>
      </w:r>
    </w:p>
    <w:p w:rsidR="00F67AA6" w:rsidRPr="00CF486E" w:rsidRDefault="00F67AA6" w:rsidP="005C3465">
      <w:pPr>
        <w:pStyle w:val="a5"/>
        <w:numPr>
          <w:ilvl w:val="4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486E">
        <w:rPr>
          <w:rFonts w:ascii="Times New Roman" w:hAnsi="Times New Roman" w:cs="Times New Roman"/>
          <w:sz w:val="24"/>
          <w:szCs w:val="24"/>
        </w:rPr>
        <w:t>Устанавливать, настраивать и поддерживать виртуальные среды.</w:t>
      </w:r>
    </w:p>
    <w:p w:rsidR="00F67AA6" w:rsidRPr="00CF486E" w:rsidRDefault="00F67AA6" w:rsidP="005C3465">
      <w:pPr>
        <w:pStyle w:val="a5"/>
        <w:numPr>
          <w:ilvl w:val="4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486E">
        <w:rPr>
          <w:rFonts w:ascii="Times New Roman" w:hAnsi="Times New Roman" w:cs="Times New Roman"/>
          <w:sz w:val="24"/>
          <w:szCs w:val="24"/>
        </w:rPr>
        <w:t>Осуществлять поиск и устранение неисправностей в работе операционных систем и сетей.</w:t>
      </w:r>
    </w:p>
    <w:p w:rsidR="00CE727D" w:rsidRDefault="00CE727D" w:rsidP="005C34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27D">
        <w:rPr>
          <w:rFonts w:ascii="Times New Roman" w:hAnsi="Times New Roman" w:cs="Times New Roman"/>
          <w:i/>
          <w:sz w:val="24"/>
          <w:szCs w:val="24"/>
        </w:rPr>
        <w:t>Направление:</w:t>
      </w:r>
      <w:r w:rsidRPr="00CE727D">
        <w:rPr>
          <w:rFonts w:ascii="Times New Roman" w:hAnsi="Times New Roman" w:cs="Times New Roman"/>
          <w:b/>
          <w:sz w:val="24"/>
          <w:szCs w:val="24"/>
        </w:rPr>
        <w:t xml:space="preserve"> «Интернет вещей»</w:t>
      </w:r>
    </w:p>
    <w:p w:rsidR="00F67AA6" w:rsidRPr="00F67AA6" w:rsidRDefault="00F67AA6" w:rsidP="005C34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AA6">
        <w:rPr>
          <w:rFonts w:ascii="Times New Roman" w:hAnsi="Times New Roman" w:cs="Times New Roman"/>
          <w:sz w:val="24"/>
          <w:szCs w:val="24"/>
        </w:rPr>
        <w:t>Под термином «Интернет Вещей» (</w:t>
      </w:r>
      <w:r w:rsidRPr="00F67AA6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F67AA6">
        <w:rPr>
          <w:rFonts w:ascii="Times New Roman" w:hAnsi="Times New Roman" w:cs="Times New Roman"/>
          <w:sz w:val="24"/>
          <w:szCs w:val="24"/>
        </w:rPr>
        <w:t xml:space="preserve"> </w:t>
      </w:r>
      <w:r w:rsidRPr="00F67AA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F67AA6">
        <w:rPr>
          <w:rFonts w:ascii="Times New Roman" w:hAnsi="Times New Roman" w:cs="Times New Roman"/>
          <w:sz w:val="24"/>
          <w:szCs w:val="24"/>
        </w:rPr>
        <w:t xml:space="preserve"> </w:t>
      </w:r>
      <w:r w:rsidRPr="00F67AA6">
        <w:rPr>
          <w:rFonts w:ascii="Times New Roman" w:hAnsi="Times New Roman" w:cs="Times New Roman"/>
          <w:sz w:val="24"/>
          <w:szCs w:val="24"/>
          <w:lang w:val="en-US"/>
        </w:rPr>
        <w:t>Things</w:t>
      </w:r>
      <w:r w:rsidRPr="00F67AA6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F67AA6">
        <w:rPr>
          <w:rFonts w:ascii="Times New Roman" w:hAnsi="Times New Roman" w:cs="Times New Roman"/>
          <w:sz w:val="24"/>
          <w:szCs w:val="24"/>
          <w:lang w:val="en-US"/>
        </w:rPr>
        <w:t>IoT</w:t>
      </w:r>
      <w:proofErr w:type="spellEnd"/>
      <w:r w:rsidRPr="00F67AA6">
        <w:rPr>
          <w:rFonts w:ascii="Times New Roman" w:hAnsi="Times New Roman" w:cs="Times New Roman"/>
          <w:sz w:val="24"/>
          <w:szCs w:val="24"/>
        </w:rPr>
        <w:t xml:space="preserve">) понимается комплекс технологий, применяемых для сбора информации с системы распределенных датчиков и дистанционного управления автоматическими устройствами, подключенными к сети Интернет, а также для хранения, обработки и визуализации этих данных на локальных или удаленных серверах. </w:t>
      </w:r>
      <w:proofErr w:type="gramStart"/>
      <w:r w:rsidRPr="00F67AA6">
        <w:rPr>
          <w:rFonts w:ascii="Times New Roman" w:hAnsi="Times New Roman" w:cs="Times New Roman"/>
          <w:sz w:val="24"/>
          <w:szCs w:val="24"/>
        </w:rPr>
        <w:t>Областями применения «интернета вещей» может быть «умный дом», «умное сельское хозяйство», сеть автоматических метеостанций, телеметрия состояния сложных устройств (например, автомобиля), управление трафиком, диспетчеризация перевозок и многое другое.</w:t>
      </w:r>
      <w:proofErr w:type="gramEnd"/>
    </w:p>
    <w:p w:rsidR="00F67AA6" w:rsidRPr="00F67AA6" w:rsidRDefault="00F67AA6" w:rsidP="005C34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AA6">
        <w:rPr>
          <w:rFonts w:ascii="Times New Roman" w:hAnsi="Times New Roman" w:cs="Times New Roman"/>
          <w:sz w:val="24"/>
          <w:szCs w:val="24"/>
        </w:rPr>
        <w:t xml:space="preserve">Таким образом, компетенция «Интернет Вещей» является </w:t>
      </w:r>
      <w:proofErr w:type="spellStart"/>
      <w:r w:rsidRPr="00F67AA6">
        <w:rPr>
          <w:rFonts w:ascii="Times New Roman" w:hAnsi="Times New Roman" w:cs="Times New Roman"/>
          <w:sz w:val="24"/>
          <w:szCs w:val="24"/>
        </w:rPr>
        <w:t>поли-компетенцией</w:t>
      </w:r>
      <w:proofErr w:type="spellEnd"/>
      <w:r w:rsidRPr="00F67AA6">
        <w:rPr>
          <w:rFonts w:ascii="Times New Roman" w:hAnsi="Times New Roman" w:cs="Times New Roman"/>
          <w:sz w:val="24"/>
          <w:szCs w:val="24"/>
        </w:rPr>
        <w:t xml:space="preserve">, затрагивающей следующие комплексы знаний и умений (некоторые из которых уже являются отдельными компетенциями </w:t>
      </w:r>
      <w:proofErr w:type="spellStart"/>
      <w:r w:rsidRPr="00F67AA6">
        <w:rPr>
          <w:rFonts w:ascii="Times New Roman" w:hAnsi="Times New Roman" w:cs="Times New Roman"/>
          <w:sz w:val="24"/>
          <w:szCs w:val="24"/>
          <w:lang w:val="en-US"/>
        </w:rPr>
        <w:t>JuniorSkills</w:t>
      </w:r>
      <w:proofErr w:type="spellEnd"/>
      <w:r w:rsidRPr="00F67AA6">
        <w:rPr>
          <w:rFonts w:ascii="Times New Roman" w:hAnsi="Times New Roman" w:cs="Times New Roman"/>
          <w:sz w:val="24"/>
          <w:szCs w:val="24"/>
        </w:rPr>
        <w:t xml:space="preserve"> или могут стать таковыми): цифровая электроника, программирование микроконтроллеров, передача данных и протоколы сети Интернет, </w:t>
      </w:r>
      <w:proofErr w:type="spellStart"/>
      <w:r w:rsidRPr="00F67AA6">
        <w:rPr>
          <w:rFonts w:ascii="Times New Roman" w:hAnsi="Times New Roman" w:cs="Times New Roman"/>
          <w:sz w:val="24"/>
          <w:szCs w:val="24"/>
        </w:rPr>
        <w:t>Веб-дизайн</w:t>
      </w:r>
      <w:proofErr w:type="spellEnd"/>
      <w:r w:rsidRPr="00F67AA6">
        <w:rPr>
          <w:rFonts w:ascii="Times New Roman" w:hAnsi="Times New Roman" w:cs="Times New Roman"/>
          <w:sz w:val="24"/>
          <w:szCs w:val="24"/>
        </w:rPr>
        <w:t xml:space="preserve">, серверное </w:t>
      </w:r>
      <w:proofErr w:type="spellStart"/>
      <w:r w:rsidRPr="00F67AA6">
        <w:rPr>
          <w:rFonts w:ascii="Times New Roman" w:hAnsi="Times New Roman" w:cs="Times New Roman"/>
          <w:sz w:val="24"/>
          <w:szCs w:val="24"/>
        </w:rPr>
        <w:t>Веб-программирование</w:t>
      </w:r>
      <w:proofErr w:type="spellEnd"/>
      <w:r w:rsidRPr="00F67AA6">
        <w:rPr>
          <w:rFonts w:ascii="Times New Roman" w:hAnsi="Times New Roman" w:cs="Times New Roman"/>
          <w:sz w:val="24"/>
          <w:szCs w:val="24"/>
        </w:rPr>
        <w:t>, а также навыки работы с ручным инструментом и сборка конструкций из готовых деталей.</w:t>
      </w:r>
    </w:p>
    <w:p w:rsidR="00CE727D" w:rsidRDefault="00CE727D" w:rsidP="005C34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27D">
        <w:rPr>
          <w:rFonts w:ascii="Times New Roman" w:hAnsi="Times New Roman" w:cs="Times New Roman"/>
          <w:i/>
          <w:sz w:val="24"/>
          <w:szCs w:val="24"/>
        </w:rPr>
        <w:t>Направление:</w:t>
      </w:r>
      <w:r w:rsidRPr="00CE727D">
        <w:rPr>
          <w:rFonts w:ascii="Times New Roman" w:hAnsi="Times New Roman" w:cs="Times New Roman"/>
          <w:b/>
          <w:sz w:val="24"/>
          <w:szCs w:val="24"/>
        </w:rPr>
        <w:t xml:space="preserve"> «Графический дизайн»</w:t>
      </w:r>
    </w:p>
    <w:p w:rsidR="005C3465" w:rsidRPr="002D2456" w:rsidRDefault="005C3465" w:rsidP="005C34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456">
        <w:rPr>
          <w:rFonts w:ascii="Times New Roman" w:hAnsi="Times New Roman" w:cs="Times New Roman"/>
          <w:sz w:val="24"/>
          <w:szCs w:val="24"/>
        </w:rPr>
        <w:t xml:space="preserve">Графический дизайн как дисциплину можно отнести к числу художественных и профессиональных дисциплин, фокусирующихся на визуальной коммуникации и представлении. Для создания и комбинирования символов, изображений или слов используются разнообразные методики с целью сформировать визуальный образ идей и посланий. Графический дизайнер может пользоваться типографским оформлением, изобразительными искусствами и техниками вёрстки страниц для производства конечного результата. Графический дизайн как термин часто применяют при </w:t>
      </w:r>
      <w:r w:rsidRPr="002D2456">
        <w:rPr>
          <w:rFonts w:ascii="Times New Roman" w:hAnsi="Times New Roman" w:cs="Times New Roman"/>
          <w:sz w:val="24"/>
          <w:szCs w:val="24"/>
        </w:rPr>
        <w:lastRenderedPageBreak/>
        <w:t>обозначении самого процесса дизайна, с помощью которого создаётся коммуникация, так и при обозначении продукции (результатов), которая была получена по окончании работы.</w:t>
      </w:r>
    </w:p>
    <w:p w:rsidR="005C3465" w:rsidRPr="002D2456" w:rsidRDefault="005C3465" w:rsidP="005C34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Графический дизайн становится все более интегрирующей профессией, объединяющей в работе со сложным, многоуровневым предметом визуальной реальности принципы и методы различных профессиональных дисциплин. Кроме визуального образа, текста, пространства, графический дизайн осваивает такие реальности, как движение, время, интерактивность и оперирует все более разнообразными средствами экономических, маркетинговых и культурных коммуникаций.</w:t>
      </w:r>
    </w:p>
    <w:p w:rsidR="005C3465" w:rsidRPr="002D2456" w:rsidRDefault="005C3465" w:rsidP="005C34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компьютерное программное обеспечение:</w:t>
      </w:r>
    </w:p>
    <w:p w:rsidR="005C3465" w:rsidRPr="002D2456" w:rsidRDefault="005C3465" w:rsidP="005C3465">
      <w:pPr>
        <w:numPr>
          <w:ilvl w:val="0"/>
          <w:numId w:val="29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5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офсетной полиграфии: Adobe Photoshop, Gimp (работа с растровыми изображениями), Adobe Illustrator, Inkscape (работа с векторными изображениями), Adobe InDesign и QuarkXPress (верстка страниц)</w:t>
      </w:r>
    </w:p>
    <w:p w:rsidR="005C3465" w:rsidRPr="002D2456" w:rsidRDefault="005C3465" w:rsidP="005C3465">
      <w:pPr>
        <w:numPr>
          <w:ilvl w:val="0"/>
          <w:numId w:val="29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45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наружной рекламы и трафаретной печати: Corel Draw</w:t>
      </w:r>
    </w:p>
    <w:p w:rsidR="00CE727D" w:rsidRDefault="00CE727D" w:rsidP="005C34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27D">
        <w:rPr>
          <w:rFonts w:ascii="Times New Roman" w:hAnsi="Times New Roman" w:cs="Times New Roman"/>
          <w:i/>
          <w:sz w:val="24"/>
          <w:szCs w:val="24"/>
        </w:rPr>
        <w:t>Направление:</w:t>
      </w:r>
      <w:r w:rsidRPr="00CE727D">
        <w:rPr>
          <w:rFonts w:ascii="Times New Roman" w:hAnsi="Times New Roman" w:cs="Times New Roman"/>
          <w:b/>
          <w:sz w:val="24"/>
          <w:szCs w:val="24"/>
        </w:rPr>
        <w:t xml:space="preserve"> «Инженерный дизайн»</w:t>
      </w:r>
    </w:p>
    <w:p w:rsidR="00F67AA6" w:rsidRPr="00CF486E" w:rsidRDefault="00F67AA6" w:rsidP="005C34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86E">
        <w:rPr>
          <w:rFonts w:ascii="Times New Roman" w:hAnsi="Times New Roman" w:cs="Times New Roman"/>
          <w:sz w:val="24"/>
          <w:szCs w:val="24"/>
        </w:rPr>
        <w:t xml:space="preserve">Автоматизированным называют проектирование, осуществляемое человеком при взаимодействии с ЭВМ. Степень автоматизации может быть различной, и оценивается долей проектных работ, выполняемых на ЭВМ. </w:t>
      </w:r>
    </w:p>
    <w:p w:rsidR="00F67AA6" w:rsidRPr="00CF486E" w:rsidRDefault="00F67AA6" w:rsidP="005C34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86E">
        <w:rPr>
          <w:rFonts w:ascii="Times New Roman" w:hAnsi="Times New Roman" w:cs="Times New Roman"/>
          <w:sz w:val="24"/>
          <w:szCs w:val="24"/>
        </w:rPr>
        <w:t>Термином «Автоматизированное проектирование» обозначается использование технологии компьютерного конструирования (</w:t>
      </w:r>
      <w:r w:rsidRPr="00CF486E">
        <w:rPr>
          <w:rFonts w:ascii="Times New Roman" w:hAnsi="Times New Roman" w:cs="Times New Roman"/>
          <w:sz w:val="24"/>
          <w:szCs w:val="24"/>
          <w:lang w:val="en-US"/>
        </w:rPr>
        <w:t>CAD</w:t>
      </w:r>
      <w:r w:rsidRPr="00CF486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F486E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CF4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86E">
        <w:rPr>
          <w:rFonts w:ascii="Times New Roman" w:hAnsi="Times New Roman" w:cs="Times New Roman"/>
          <w:sz w:val="24"/>
          <w:szCs w:val="24"/>
        </w:rPr>
        <w:t>Aided</w:t>
      </w:r>
      <w:proofErr w:type="spellEnd"/>
      <w:r w:rsidRPr="00CF486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F486E">
        <w:rPr>
          <w:rFonts w:ascii="Times New Roman" w:hAnsi="Times New Roman" w:cs="Times New Roman"/>
          <w:sz w:val="24"/>
          <w:szCs w:val="24"/>
        </w:rPr>
        <w:t>Design</w:t>
      </w:r>
      <w:proofErr w:type="spellEnd"/>
      <w:r w:rsidRPr="00CF486E">
        <w:rPr>
          <w:rFonts w:ascii="Times New Roman" w:hAnsi="Times New Roman" w:cs="Times New Roman"/>
          <w:sz w:val="24"/>
          <w:szCs w:val="24"/>
        </w:rPr>
        <w:t xml:space="preserve">) при подготовке виртуальных моделей, чертежей, текстовых документов и файлов, содержащих информацию, необходимую для жизненного цикла деталей, узлов и изделий в целом. </w:t>
      </w:r>
    </w:p>
    <w:p w:rsidR="00CE727D" w:rsidRDefault="00CE727D" w:rsidP="005C34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27D">
        <w:rPr>
          <w:rFonts w:ascii="Times New Roman" w:hAnsi="Times New Roman" w:cs="Times New Roman"/>
          <w:i/>
          <w:sz w:val="24"/>
          <w:szCs w:val="24"/>
        </w:rPr>
        <w:t>Направление:</w:t>
      </w:r>
      <w:r w:rsidRPr="00CE727D">
        <w:rPr>
          <w:rFonts w:ascii="Times New Roman" w:hAnsi="Times New Roman" w:cs="Times New Roman"/>
          <w:b/>
          <w:sz w:val="24"/>
          <w:szCs w:val="24"/>
        </w:rPr>
        <w:t xml:space="preserve"> «ВЕБ дизайн»</w:t>
      </w:r>
    </w:p>
    <w:p w:rsidR="00F67AA6" w:rsidRPr="00CF486E" w:rsidRDefault="00F67AA6" w:rsidP="005C3465">
      <w:pPr>
        <w:pStyle w:val="a8"/>
        <w:spacing w:line="276" w:lineRule="auto"/>
        <w:ind w:firstLine="567"/>
        <w:rPr>
          <w:rFonts w:eastAsia="Calibri"/>
          <w:color w:val="000000"/>
          <w:szCs w:val="24"/>
        </w:rPr>
      </w:pPr>
      <w:proofErr w:type="gramStart"/>
      <w:r w:rsidRPr="00CF486E">
        <w:rPr>
          <w:rFonts w:eastAsia="Calibri"/>
          <w:color w:val="000000"/>
          <w:szCs w:val="24"/>
        </w:rPr>
        <w:t xml:space="preserve">Веб-дизайн — современная разновидность дизайна, в задачи которой входит проектирование пользовательских </w:t>
      </w:r>
      <w:proofErr w:type="spellStart"/>
      <w:r w:rsidRPr="00CF486E">
        <w:rPr>
          <w:rFonts w:eastAsia="Calibri"/>
          <w:color w:val="000000"/>
          <w:szCs w:val="24"/>
        </w:rPr>
        <w:t>веб-интерфейсов</w:t>
      </w:r>
      <w:proofErr w:type="spellEnd"/>
      <w:r w:rsidRPr="00CF486E">
        <w:rPr>
          <w:rFonts w:eastAsia="Calibri"/>
          <w:color w:val="000000"/>
          <w:szCs w:val="24"/>
        </w:rPr>
        <w:t xml:space="preserve"> для сайтов или различных </w:t>
      </w:r>
      <w:proofErr w:type="spellStart"/>
      <w:r w:rsidRPr="00CF486E">
        <w:rPr>
          <w:rFonts w:eastAsia="Calibri"/>
          <w:color w:val="000000"/>
          <w:szCs w:val="24"/>
        </w:rPr>
        <w:t>веб-приложений</w:t>
      </w:r>
      <w:proofErr w:type="spellEnd"/>
      <w:r w:rsidRPr="00CF486E">
        <w:rPr>
          <w:rFonts w:eastAsia="Calibri"/>
          <w:color w:val="000000"/>
          <w:szCs w:val="24"/>
        </w:rPr>
        <w:t>.</w:t>
      </w:r>
      <w:proofErr w:type="gramEnd"/>
    </w:p>
    <w:p w:rsidR="00F67AA6" w:rsidRPr="00CF486E" w:rsidRDefault="00F67AA6" w:rsidP="005C3465">
      <w:pPr>
        <w:pStyle w:val="a8"/>
        <w:spacing w:line="276" w:lineRule="auto"/>
        <w:ind w:firstLine="567"/>
        <w:rPr>
          <w:rFonts w:eastAsia="Calibri"/>
          <w:color w:val="000000"/>
          <w:szCs w:val="24"/>
        </w:rPr>
      </w:pPr>
      <w:r w:rsidRPr="00CF486E">
        <w:rPr>
          <w:rFonts w:eastAsia="Calibri"/>
          <w:color w:val="000000"/>
          <w:szCs w:val="24"/>
        </w:rPr>
        <w:t>Веб-дизайн — вид графического дизайна, направленный на разработку и оформление объектов информационной среды интернета, призванный обеспечить им высокие потребительские свойства и эстетические качества. Этим веб-дизайн отличается от веб-программирования.</w:t>
      </w:r>
    </w:p>
    <w:p w:rsidR="00F67AA6" w:rsidRPr="00CF486E" w:rsidRDefault="00F67AA6" w:rsidP="005C3465">
      <w:pPr>
        <w:pStyle w:val="a8"/>
        <w:spacing w:line="276" w:lineRule="auto"/>
        <w:ind w:firstLine="567"/>
        <w:rPr>
          <w:rFonts w:eastAsia="Calibri"/>
          <w:color w:val="000000"/>
          <w:szCs w:val="24"/>
        </w:rPr>
      </w:pPr>
      <w:r w:rsidRPr="00CF486E">
        <w:rPr>
          <w:rFonts w:eastAsia="Calibri"/>
          <w:color w:val="000000"/>
          <w:szCs w:val="24"/>
        </w:rPr>
        <w:t xml:space="preserve">В задачи </w:t>
      </w:r>
      <w:proofErr w:type="gramStart"/>
      <w:r w:rsidRPr="00CF486E">
        <w:rPr>
          <w:rFonts w:eastAsia="Calibri"/>
          <w:color w:val="000000"/>
          <w:szCs w:val="24"/>
        </w:rPr>
        <w:t>современного</w:t>
      </w:r>
      <w:proofErr w:type="gramEnd"/>
      <w:r w:rsidRPr="00CF486E">
        <w:rPr>
          <w:rFonts w:eastAsia="Calibri"/>
          <w:color w:val="000000"/>
          <w:szCs w:val="24"/>
        </w:rPr>
        <w:t xml:space="preserve"> Веб-дизайнера входит проектирование логической структуры </w:t>
      </w:r>
      <w:proofErr w:type="spellStart"/>
      <w:r w:rsidRPr="00CF486E">
        <w:rPr>
          <w:rFonts w:eastAsia="Calibri"/>
          <w:color w:val="000000"/>
          <w:szCs w:val="24"/>
        </w:rPr>
        <w:t>веб</w:t>
      </w:r>
      <w:r w:rsidRPr="00CF486E">
        <w:rPr>
          <w:rFonts w:eastAsia="Calibri"/>
          <w:color w:val="000000"/>
          <w:szCs w:val="24"/>
        </w:rPr>
        <w:softHyphen/>
        <w:t>страниц</w:t>
      </w:r>
      <w:proofErr w:type="spellEnd"/>
      <w:r w:rsidRPr="00CF486E">
        <w:rPr>
          <w:rFonts w:eastAsia="Calibri"/>
          <w:color w:val="000000"/>
          <w:szCs w:val="24"/>
        </w:rPr>
        <w:t xml:space="preserve">, организация наиболее удобных форм и решений подачи информации, а также художественное оформление </w:t>
      </w:r>
      <w:proofErr w:type="spellStart"/>
      <w:r w:rsidRPr="00CF486E">
        <w:rPr>
          <w:rFonts w:eastAsia="Calibri"/>
          <w:color w:val="000000"/>
          <w:szCs w:val="24"/>
        </w:rPr>
        <w:t>веб-проекта</w:t>
      </w:r>
      <w:proofErr w:type="spellEnd"/>
      <w:r w:rsidRPr="00CF486E">
        <w:rPr>
          <w:rFonts w:eastAsia="Calibri"/>
          <w:color w:val="000000"/>
          <w:szCs w:val="24"/>
        </w:rPr>
        <w:t xml:space="preserve">. Современный </w:t>
      </w:r>
      <w:proofErr w:type="spellStart"/>
      <w:r w:rsidRPr="00CF486E">
        <w:rPr>
          <w:rFonts w:eastAsia="Calibri"/>
          <w:color w:val="000000"/>
          <w:szCs w:val="24"/>
        </w:rPr>
        <w:t>веб-дизайнер</w:t>
      </w:r>
      <w:proofErr w:type="spellEnd"/>
      <w:r w:rsidRPr="00CF486E">
        <w:rPr>
          <w:rFonts w:eastAsia="Calibri"/>
          <w:color w:val="000000"/>
          <w:szCs w:val="24"/>
        </w:rPr>
        <w:t xml:space="preserve"> должен быть знаком с последними </w:t>
      </w:r>
      <w:proofErr w:type="spellStart"/>
      <w:r w:rsidRPr="00CF486E">
        <w:rPr>
          <w:rFonts w:eastAsia="Calibri"/>
          <w:color w:val="000000"/>
          <w:szCs w:val="24"/>
        </w:rPr>
        <w:t>веб-технологиями</w:t>
      </w:r>
      <w:proofErr w:type="spellEnd"/>
      <w:r w:rsidRPr="00CF486E">
        <w:rPr>
          <w:rFonts w:eastAsia="Calibri"/>
          <w:color w:val="000000"/>
          <w:szCs w:val="24"/>
        </w:rPr>
        <w:t xml:space="preserve"> и обладать соответствующими художественными качествами. В своей работе дизайнеры и разработчики сайтов обязаны обращать внимание на закон об авторском праве и этические вопросы.</w:t>
      </w:r>
    </w:p>
    <w:p w:rsidR="00F67AA6" w:rsidRPr="00CF486E" w:rsidRDefault="00F67AA6" w:rsidP="005C3465">
      <w:pPr>
        <w:pStyle w:val="a8"/>
        <w:spacing w:line="276" w:lineRule="auto"/>
        <w:ind w:firstLine="567"/>
        <w:rPr>
          <w:rFonts w:eastAsia="Calibri"/>
          <w:color w:val="000000"/>
          <w:szCs w:val="24"/>
        </w:rPr>
      </w:pPr>
      <w:proofErr w:type="spellStart"/>
      <w:r w:rsidRPr="00CF486E">
        <w:rPr>
          <w:rFonts w:eastAsia="Calibri"/>
          <w:color w:val="000000"/>
          <w:szCs w:val="24"/>
        </w:rPr>
        <w:t>Веб-дизайнер</w:t>
      </w:r>
      <w:proofErr w:type="spellEnd"/>
      <w:r w:rsidRPr="00CF486E">
        <w:rPr>
          <w:rFonts w:eastAsia="Calibri"/>
          <w:color w:val="000000"/>
          <w:szCs w:val="24"/>
        </w:rPr>
        <w:t xml:space="preserve"> так же </w:t>
      </w:r>
      <w:proofErr w:type="gramStart"/>
      <w:r w:rsidRPr="00CF486E">
        <w:rPr>
          <w:rFonts w:eastAsia="Calibri"/>
          <w:color w:val="000000"/>
          <w:szCs w:val="24"/>
        </w:rPr>
        <w:t>обязан</w:t>
      </w:r>
      <w:proofErr w:type="gramEnd"/>
      <w:r w:rsidRPr="00CF486E">
        <w:rPr>
          <w:rFonts w:eastAsia="Calibri"/>
          <w:color w:val="000000"/>
          <w:szCs w:val="24"/>
        </w:rPr>
        <w:t xml:space="preserve"> знать основы управления сайтом и вопросами совместимости конечного продукта со стандартными браузерами, программами и устройствами.</w:t>
      </w:r>
    </w:p>
    <w:p w:rsidR="005C3465" w:rsidRPr="002D2456" w:rsidRDefault="005C3465" w:rsidP="005C34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2456">
        <w:rPr>
          <w:rFonts w:ascii="Times New Roman" w:hAnsi="Times New Roman" w:cs="Times New Roman"/>
          <w:sz w:val="24"/>
          <w:szCs w:val="24"/>
        </w:rPr>
        <w:t>Веб-дизайнер</w:t>
      </w:r>
      <w:proofErr w:type="spellEnd"/>
      <w:r w:rsidRPr="002D2456">
        <w:rPr>
          <w:rFonts w:ascii="Times New Roman" w:hAnsi="Times New Roman" w:cs="Times New Roman"/>
          <w:sz w:val="24"/>
          <w:szCs w:val="24"/>
        </w:rPr>
        <w:t xml:space="preserve"> — сравнительно молодая профессия, и профессиональное образование в области </w:t>
      </w:r>
      <w:proofErr w:type="spellStart"/>
      <w:r w:rsidRPr="002D2456">
        <w:rPr>
          <w:rFonts w:ascii="Times New Roman" w:hAnsi="Times New Roman" w:cs="Times New Roman"/>
          <w:sz w:val="24"/>
          <w:szCs w:val="24"/>
        </w:rPr>
        <w:t>веб-дизайна</w:t>
      </w:r>
      <w:proofErr w:type="spellEnd"/>
      <w:r w:rsidRPr="002D2456">
        <w:rPr>
          <w:rFonts w:ascii="Times New Roman" w:hAnsi="Times New Roman" w:cs="Times New Roman"/>
          <w:sz w:val="24"/>
          <w:szCs w:val="24"/>
        </w:rPr>
        <w:t xml:space="preserve"> в России пока не распространено. В связи с увеличением спроса на представительство в Сети растёт и спрос на дизайн сайтов, увеличивается количество </w:t>
      </w:r>
      <w:proofErr w:type="spellStart"/>
      <w:r w:rsidRPr="002D2456">
        <w:rPr>
          <w:rFonts w:ascii="Times New Roman" w:hAnsi="Times New Roman" w:cs="Times New Roman"/>
          <w:sz w:val="24"/>
          <w:szCs w:val="24"/>
        </w:rPr>
        <w:t>веб-дизайнеров</w:t>
      </w:r>
      <w:proofErr w:type="spellEnd"/>
      <w:r w:rsidRPr="002D2456">
        <w:rPr>
          <w:rFonts w:ascii="Times New Roman" w:hAnsi="Times New Roman" w:cs="Times New Roman"/>
          <w:sz w:val="24"/>
          <w:szCs w:val="24"/>
        </w:rPr>
        <w:t xml:space="preserve">. В настоящее время услуги </w:t>
      </w:r>
      <w:proofErr w:type="spellStart"/>
      <w:r w:rsidRPr="002D2456">
        <w:rPr>
          <w:rFonts w:ascii="Times New Roman" w:hAnsi="Times New Roman" w:cs="Times New Roman"/>
          <w:sz w:val="24"/>
          <w:szCs w:val="24"/>
        </w:rPr>
        <w:t>веб-дизайна</w:t>
      </w:r>
      <w:proofErr w:type="spellEnd"/>
      <w:r w:rsidRPr="002D2456">
        <w:rPr>
          <w:rFonts w:ascii="Times New Roman" w:hAnsi="Times New Roman" w:cs="Times New Roman"/>
          <w:sz w:val="24"/>
          <w:szCs w:val="24"/>
        </w:rPr>
        <w:t xml:space="preserve"> предоставляют как </w:t>
      </w:r>
      <w:proofErr w:type="spellStart"/>
      <w:r w:rsidRPr="002D2456">
        <w:rPr>
          <w:rFonts w:ascii="Times New Roman" w:hAnsi="Times New Roman" w:cs="Times New Roman"/>
          <w:sz w:val="24"/>
          <w:szCs w:val="24"/>
        </w:rPr>
        <w:t>веб-студии</w:t>
      </w:r>
      <w:proofErr w:type="spellEnd"/>
      <w:r w:rsidRPr="002D2456">
        <w:rPr>
          <w:rFonts w:ascii="Times New Roman" w:hAnsi="Times New Roman" w:cs="Times New Roman"/>
          <w:sz w:val="24"/>
          <w:szCs w:val="24"/>
        </w:rPr>
        <w:t>, так и частные лица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727D" w:rsidRDefault="00CE727D" w:rsidP="005C34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27D">
        <w:rPr>
          <w:rFonts w:ascii="Times New Roman" w:hAnsi="Times New Roman" w:cs="Times New Roman"/>
          <w:i/>
          <w:sz w:val="24"/>
          <w:szCs w:val="24"/>
        </w:rPr>
        <w:lastRenderedPageBreak/>
        <w:t>Направление:</w:t>
      </w:r>
      <w:r w:rsidRPr="00CE727D">
        <w:rPr>
          <w:rFonts w:ascii="Times New Roman" w:hAnsi="Times New Roman" w:cs="Times New Roman"/>
          <w:b/>
          <w:sz w:val="24"/>
          <w:szCs w:val="24"/>
        </w:rPr>
        <w:t xml:space="preserve"> «Дополненная и виртуальная реальность»</w:t>
      </w:r>
    </w:p>
    <w:p w:rsidR="005C3465" w:rsidRPr="002D2456" w:rsidRDefault="005C3465" w:rsidP="005C34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456">
        <w:rPr>
          <w:rFonts w:ascii="Times New Roman" w:hAnsi="Times New Roman" w:cs="Times New Roman"/>
          <w:b/>
          <w:bCs/>
          <w:sz w:val="24"/>
          <w:szCs w:val="24"/>
        </w:rPr>
        <w:t>Дополненная реальность</w:t>
      </w:r>
      <w:r w:rsidRPr="002D2456">
        <w:rPr>
          <w:rFonts w:ascii="Times New Roman" w:hAnsi="Times New Roman" w:cs="Times New Roman"/>
          <w:sz w:val="24"/>
          <w:szCs w:val="24"/>
        </w:rPr>
        <w:t xml:space="preserve"> (англ. </w:t>
      </w:r>
      <w:r w:rsidRPr="002D2456">
        <w:rPr>
          <w:rFonts w:ascii="Times New Roman" w:hAnsi="Times New Roman" w:cs="Times New Roman"/>
          <w:i/>
          <w:iCs/>
          <w:sz w:val="24"/>
          <w:szCs w:val="24"/>
        </w:rPr>
        <w:t>augmented reality</w:t>
      </w:r>
      <w:r w:rsidRPr="002D2456">
        <w:rPr>
          <w:rFonts w:ascii="Times New Roman" w:hAnsi="Times New Roman" w:cs="Times New Roman"/>
          <w:sz w:val="24"/>
          <w:szCs w:val="24"/>
        </w:rPr>
        <w:t xml:space="preserve">, </w:t>
      </w:r>
      <w:r w:rsidRPr="002D2456">
        <w:rPr>
          <w:rFonts w:ascii="Times New Roman" w:hAnsi="Times New Roman" w:cs="Times New Roman"/>
          <w:i/>
          <w:iCs/>
          <w:sz w:val="24"/>
          <w:szCs w:val="24"/>
        </w:rPr>
        <w:t>AR</w:t>
      </w:r>
      <w:r w:rsidRPr="002D2456">
        <w:rPr>
          <w:rFonts w:ascii="Times New Roman" w:hAnsi="Times New Roman" w:cs="Times New Roman"/>
          <w:sz w:val="24"/>
          <w:szCs w:val="24"/>
        </w:rPr>
        <w:t> — «расширенная реальность») — результат введения в поле восприятия любых сенсорных данных с целью дополнения сведений об окружении и улучшения восприятия информации.</w:t>
      </w:r>
    </w:p>
    <w:p w:rsidR="005C3465" w:rsidRPr="002D2456" w:rsidRDefault="005C3465" w:rsidP="005C3465">
      <w:pPr>
        <w:pStyle w:val="a6"/>
        <w:spacing w:before="0" w:after="0" w:line="276" w:lineRule="auto"/>
        <w:ind w:firstLine="709"/>
        <w:jc w:val="both"/>
        <w:rPr>
          <w:sz w:val="24"/>
          <w:szCs w:val="24"/>
        </w:rPr>
      </w:pPr>
      <w:r w:rsidRPr="002D2456">
        <w:rPr>
          <w:sz w:val="24"/>
          <w:szCs w:val="24"/>
        </w:rPr>
        <w:t xml:space="preserve">Дополненная реальность — воспринимаемая </w:t>
      </w:r>
      <w:r w:rsidRPr="002D2456">
        <w:t>смешанная реальность</w:t>
      </w:r>
      <w:r w:rsidRPr="002D2456">
        <w:rPr>
          <w:sz w:val="24"/>
          <w:szCs w:val="24"/>
        </w:rPr>
        <w:t xml:space="preserve"> (</w:t>
      </w:r>
      <w:r w:rsidRPr="002D2456">
        <w:t>англ.</w:t>
      </w:r>
      <w:r w:rsidRPr="002D2456">
        <w:rPr>
          <w:sz w:val="24"/>
          <w:szCs w:val="24"/>
        </w:rPr>
        <w:t> </w:t>
      </w:r>
      <w:r w:rsidRPr="002D2456">
        <w:rPr>
          <w:i/>
          <w:iCs/>
          <w:sz w:val="24"/>
          <w:szCs w:val="24"/>
        </w:rPr>
        <w:t>mixed reality</w:t>
      </w:r>
      <w:r w:rsidRPr="002D2456">
        <w:rPr>
          <w:sz w:val="24"/>
          <w:szCs w:val="24"/>
        </w:rPr>
        <w:t>), создаваемая с использованием «дополненных» с помощью компьютера элементов воспринимаемой реальности (когда реальные объекты монтируются в поле восприятия).</w:t>
      </w:r>
    </w:p>
    <w:p w:rsidR="005C3465" w:rsidRPr="002D2456" w:rsidRDefault="005C3465" w:rsidP="005C3465">
      <w:pPr>
        <w:pStyle w:val="a6"/>
        <w:spacing w:before="0" w:after="0" w:line="276" w:lineRule="auto"/>
        <w:ind w:firstLine="709"/>
        <w:jc w:val="both"/>
        <w:rPr>
          <w:sz w:val="24"/>
          <w:szCs w:val="24"/>
        </w:rPr>
      </w:pPr>
      <w:proofErr w:type="gramStart"/>
      <w:r w:rsidRPr="002D2456">
        <w:rPr>
          <w:sz w:val="24"/>
          <w:szCs w:val="24"/>
        </w:rPr>
        <w:t xml:space="preserve">Среди наиболее распространенных примеров дополнения воспринимаемой реальности — параллельная лицевой цветная линия, показывающая нахождение ближайшего полевого игрока к воротам при телевизионном показе футбольных матчей, стрелки с указанием расстояния от места штрафного удара до ворот, «нарисованная» траектория полета шайбы во время хоккейного матча, смешение реальных и вымышленных объектов в кинофильмах и компьютерных или </w:t>
      </w:r>
      <w:proofErr w:type="spellStart"/>
      <w:r w:rsidRPr="002D2456">
        <w:rPr>
          <w:sz w:val="24"/>
          <w:szCs w:val="24"/>
        </w:rPr>
        <w:t>гаджетных</w:t>
      </w:r>
      <w:proofErr w:type="spellEnd"/>
      <w:r w:rsidRPr="002D2456">
        <w:rPr>
          <w:sz w:val="24"/>
          <w:szCs w:val="24"/>
        </w:rPr>
        <w:t xml:space="preserve"> играх и т. п.</w:t>
      </w:r>
      <w:proofErr w:type="gramEnd"/>
    </w:p>
    <w:p w:rsidR="005C3465" w:rsidRPr="002D2456" w:rsidRDefault="005C3465" w:rsidP="005C3465">
      <w:pPr>
        <w:pStyle w:val="a6"/>
        <w:spacing w:before="0" w:after="0" w:line="276" w:lineRule="auto"/>
        <w:ind w:firstLine="709"/>
        <w:jc w:val="both"/>
        <w:rPr>
          <w:sz w:val="24"/>
          <w:szCs w:val="24"/>
        </w:rPr>
      </w:pPr>
      <w:r w:rsidRPr="002D2456">
        <w:rPr>
          <w:b/>
          <w:bCs/>
          <w:sz w:val="24"/>
          <w:szCs w:val="24"/>
        </w:rPr>
        <w:t>Виртуальная реальность</w:t>
      </w:r>
      <w:r w:rsidRPr="002D2456">
        <w:rPr>
          <w:sz w:val="24"/>
          <w:szCs w:val="24"/>
        </w:rPr>
        <w:t xml:space="preserve"> (</w:t>
      </w:r>
      <w:r w:rsidRPr="002D2456">
        <w:rPr>
          <w:b/>
          <w:bCs/>
          <w:sz w:val="24"/>
          <w:szCs w:val="24"/>
        </w:rPr>
        <w:t>ВР</w:t>
      </w:r>
      <w:r w:rsidRPr="002D2456">
        <w:rPr>
          <w:sz w:val="24"/>
          <w:szCs w:val="24"/>
        </w:rPr>
        <w:t xml:space="preserve">, </w:t>
      </w:r>
      <w:r w:rsidRPr="002D2456">
        <w:t>англ.</w:t>
      </w:r>
      <w:r w:rsidRPr="002D2456">
        <w:rPr>
          <w:sz w:val="24"/>
          <w:szCs w:val="24"/>
        </w:rPr>
        <w:t> </w:t>
      </w:r>
      <w:r w:rsidRPr="002D2456">
        <w:rPr>
          <w:i/>
          <w:iCs/>
          <w:sz w:val="24"/>
          <w:szCs w:val="24"/>
        </w:rPr>
        <w:t>virtual reality</w:t>
      </w:r>
      <w:r w:rsidRPr="002D2456">
        <w:rPr>
          <w:sz w:val="24"/>
          <w:szCs w:val="24"/>
        </w:rPr>
        <w:t xml:space="preserve">, </w:t>
      </w:r>
      <w:r w:rsidRPr="002D2456">
        <w:rPr>
          <w:i/>
          <w:iCs/>
          <w:sz w:val="24"/>
          <w:szCs w:val="24"/>
        </w:rPr>
        <w:t>VR</w:t>
      </w:r>
      <w:r w:rsidRPr="002D2456">
        <w:rPr>
          <w:sz w:val="24"/>
          <w:szCs w:val="24"/>
        </w:rPr>
        <w:t xml:space="preserve">, </w:t>
      </w:r>
      <w:r w:rsidRPr="002D2456">
        <w:rPr>
          <w:i/>
          <w:iCs/>
          <w:sz w:val="24"/>
          <w:szCs w:val="24"/>
        </w:rPr>
        <w:t>искусственная реальность</w:t>
      </w:r>
      <w:r w:rsidRPr="002D2456">
        <w:rPr>
          <w:sz w:val="24"/>
          <w:szCs w:val="24"/>
        </w:rPr>
        <w:t xml:space="preserve">) — созданный техническими средствами </w:t>
      </w:r>
      <w:r w:rsidRPr="002D2456">
        <w:t>мир</w:t>
      </w:r>
      <w:r w:rsidRPr="002D2456">
        <w:rPr>
          <w:sz w:val="24"/>
          <w:szCs w:val="24"/>
        </w:rPr>
        <w:t xml:space="preserve"> (</w:t>
      </w:r>
      <w:r w:rsidRPr="002D2456">
        <w:t>объекты</w:t>
      </w:r>
      <w:r w:rsidRPr="002D2456">
        <w:rPr>
          <w:sz w:val="24"/>
          <w:szCs w:val="24"/>
        </w:rPr>
        <w:t xml:space="preserve"> и </w:t>
      </w:r>
      <w:r w:rsidRPr="002D2456">
        <w:t>субъекты</w:t>
      </w:r>
      <w:r w:rsidRPr="002D2456">
        <w:rPr>
          <w:sz w:val="24"/>
          <w:szCs w:val="24"/>
        </w:rPr>
        <w:t xml:space="preserve">), передаваемый человеку через его </w:t>
      </w:r>
      <w:r w:rsidRPr="002D2456">
        <w:t>ощущения</w:t>
      </w:r>
      <w:r w:rsidRPr="002D2456">
        <w:rPr>
          <w:sz w:val="24"/>
          <w:szCs w:val="24"/>
        </w:rPr>
        <w:t xml:space="preserve">: зрение, слух, обоняние, осязание и другие. Виртуальная реальность имитирует как воздействие, так и реакции на воздействие. Для создания убедительного комплекса ощущений реальности компьютерный синтез свойств и реакций виртуальной реальности производится в </w:t>
      </w:r>
      <w:r w:rsidRPr="002D2456">
        <w:t>реальном времени</w:t>
      </w:r>
      <w:r w:rsidRPr="002D2456">
        <w:rPr>
          <w:sz w:val="24"/>
          <w:szCs w:val="24"/>
        </w:rPr>
        <w:t>.</w:t>
      </w:r>
    </w:p>
    <w:p w:rsidR="005C3465" w:rsidRPr="002D2456" w:rsidRDefault="005C3465" w:rsidP="005C3465">
      <w:pPr>
        <w:pStyle w:val="a6"/>
        <w:spacing w:before="0" w:after="0" w:line="276" w:lineRule="auto"/>
        <w:ind w:firstLine="709"/>
        <w:jc w:val="both"/>
        <w:rPr>
          <w:sz w:val="24"/>
          <w:szCs w:val="24"/>
        </w:rPr>
      </w:pPr>
      <w:r w:rsidRPr="002D2456">
        <w:rPr>
          <w:sz w:val="24"/>
          <w:szCs w:val="24"/>
        </w:rPr>
        <w:t xml:space="preserve">Объекты виртуальной реальности обычно ведут себя близко к поведению аналогичных объектов материальной реальности. Пользователь может воздействовать на эти объекты в согласии с реальными </w:t>
      </w:r>
      <w:r w:rsidRPr="002D2456">
        <w:t>законами физики</w:t>
      </w:r>
      <w:r w:rsidRPr="002D2456">
        <w:rPr>
          <w:sz w:val="24"/>
          <w:szCs w:val="24"/>
        </w:rPr>
        <w:t xml:space="preserve"> (гравитация, свойства воды, столкновение с предметами, отражение и т. п.). Однако часто в развлекательных целях пользователям виртуальных миров позволяется больше, чем возможно в реальной жизни (например: летать, создавать любые предметы и т. п.)</w:t>
      </w:r>
      <w:hyperlink r:id="rId6" w:anchor="cite_note-1" w:history="1"/>
      <w:r w:rsidRPr="002D2456">
        <w:rPr>
          <w:sz w:val="24"/>
          <w:szCs w:val="24"/>
        </w:rPr>
        <w:t>.</w:t>
      </w:r>
    </w:p>
    <w:p w:rsidR="005C3465" w:rsidRPr="002D2456" w:rsidRDefault="005C3465" w:rsidP="005C34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456">
        <w:rPr>
          <w:rFonts w:ascii="Times New Roman" w:hAnsi="Times New Roman" w:cs="Times New Roman"/>
          <w:sz w:val="24"/>
          <w:szCs w:val="24"/>
        </w:rPr>
        <w:t>Системами «виртуальной реальности» называются устройства, которые более полно по сравнению с обычными компьютерными системами имитируют взаимодействие с виртуальной средой, путём воздействия на все пять имеющихся у человека органов чувств.</w:t>
      </w:r>
    </w:p>
    <w:p w:rsidR="00CE727D" w:rsidRDefault="00CE727D" w:rsidP="005C34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27D">
        <w:rPr>
          <w:rFonts w:ascii="Times New Roman" w:hAnsi="Times New Roman" w:cs="Times New Roman"/>
          <w:i/>
          <w:sz w:val="24"/>
          <w:szCs w:val="24"/>
        </w:rPr>
        <w:t>Направление:</w:t>
      </w:r>
      <w:r w:rsidRPr="00CE727D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CE727D">
        <w:rPr>
          <w:rFonts w:ascii="Times New Roman" w:hAnsi="Times New Roman" w:cs="Times New Roman"/>
          <w:b/>
          <w:sz w:val="24"/>
          <w:szCs w:val="24"/>
        </w:rPr>
        <w:t>Прототипирование</w:t>
      </w:r>
      <w:proofErr w:type="spellEnd"/>
      <w:r w:rsidRPr="00CE727D">
        <w:rPr>
          <w:rFonts w:ascii="Times New Roman" w:hAnsi="Times New Roman" w:cs="Times New Roman"/>
          <w:b/>
          <w:sz w:val="24"/>
          <w:szCs w:val="24"/>
        </w:rPr>
        <w:t>»</w:t>
      </w:r>
    </w:p>
    <w:p w:rsidR="00CE727D" w:rsidRPr="00970E46" w:rsidRDefault="00CE727D" w:rsidP="005C3465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E46">
        <w:rPr>
          <w:rFonts w:ascii="Times New Roman" w:hAnsi="Times New Roman" w:cs="Times New Roman"/>
          <w:b/>
          <w:sz w:val="24"/>
          <w:szCs w:val="24"/>
        </w:rPr>
        <w:t>Прототипирование</w:t>
      </w:r>
      <w:r w:rsidRPr="00970E46">
        <w:rPr>
          <w:rFonts w:ascii="Times New Roman" w:hAnsi="Times New Roman" w:cs="Times New Roman"/>
          <w:sz w:val="24"/>
          <w:szCs w:val="24"/>
        </w:rPr>
        <w:t xml:space="preserve"> – это изготовление прототипов (опытных образцов) отдельных деталей, узлов изделий или непосредственно изделий, включая, в ряде случаев, также проектирование и отладку управляющих схем, при необходимости – написание управляющих программ. </w:t>
      </w:r>
    </w:p>
    <w:p w:rsidR="00CE727D" w:rsidRPr="00970E46" w:rsidRDefault="00CE727D" w:rsidP="005C3465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E4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70E46">
        <w:rPr>
          <w:rFonts w:ascii="Times New Roman" w:hAnsi="Times New Roman" w:cs="Times New Roman"/>
          <w:sz w:val="24"/>
          <w:szCs w:val="24"/>
        </w:rPr>
        <w:t>прототипировании</w:t>
      </w:r>
      <w:proofErr w:type="spellEnd"/>
      <w:r w:rsidRPr="00970E46">
        <w:rPr>
          <w:rFonts w:ascii="Times New Roman" w:hAnsi="Times New Roman" w:cs="Times New Roman"/>
          <w:sz w:val="24"/>
          <w:szCs w:val="24"/>
        </w:rPr>
        <w:t xml:space="preserve"> могут широко применяться как технологии цифрового производства (3</w:t>
      </w:r>
      <w:r w:rsidRPr="00970E4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70E46">
        <w:rPr>
          <w:rFonts w:ascii="Times New Roman" w:hAnsi="Times New Roman" w:cs="Times New Roman"/>
          <w:sz w:val="24"/>
          <w:szCs w:val="24"/>
        </w:rPr>
        <w:t>-печать, лазерные гравировка и рез, обработка на станках с ЧПУ), так и осуществляемые вручную технологические процессы, такие, например, как литьё (с предшествующим ему созданием форм для отливок на станках с ЧПУ), создание композитных материалов. В ряде случаев также может быть целесообразно создание виртуальной модели разрабатываемого устройства.</w:t>
      </w:r>
    </w:p>
    <w:p w:rsidR="00CE727D" w:rsidRPr="00970E46" w:rsidRDefault="00CE727D" w:rsidP="005C3465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E46">
        <w:rPr>
          <w:rFonts w:ascii="Times New Roman" w:hAnsi="Times New Roman" w:cs="Times New Roman"/>
          <w:sz w:val="24"/>
          <w:szCs w:val="24"/>
        </w:rPr>
        <w:t>Прототипирование, являясь промежуточным этапом между проектированием и серийным изготовлением изделия, может выступать как контроль качества проектирования, позволяя избежать возможных ошибок и минимизировать связанные с их возникновением расходы.</w:t>
      </w:r>
    </w:p>
    <w:p w:rsidR="005C3465" w:rsidRDefault="005C3465" w:rsidP="005C346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C3465" w:rsidRDefault="005C3465" w:rsidP="005C346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727D" w:rsidRDefault="002B60CB" w:rsidP="005C34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27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Направление: </w:t>
      </w:r>
      <w:r w:rsidR="00CE727D" w:rsidRPr="00CE727D">
        <w:rPr>
          <w:rFonts w:ascii="Times New Roman" w:hAnsi="Times New Roman" w:cs="Times New Roman"/>
          <w:b/>
          <w:sz w:val="24"/>
          <w:szCs w:val="24"/>
        </w:rPr>
        <w:t>«Лабораторный химический анализ»</w:t>
      </w:r>
    </w:p>
    <w:p w:rsidR="00CE727D" w:rsidRPr="00CF486E" w:rsidRDefault="00CE727D" w:rsidP="005C34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86E">
        <w:rPr>
          <w:rFonts w:ascii="Times New Roman" w:hAnsi="Times New Roman" w:cs="Times New Roman"/>
          <w:sz w:val="24"/>
          <w:szCs w:val="24"/>
        </w:rPr>
        <w:t>Лаборант химического анализа должен быть готов определять оптимальные средства и методы анализа, природных и промышленных материалов, пищевых продуктов. Уметь проводить исследовательский эксперимент различными методами в зависимости от образца. Лаборант химического анализа должен уметь действовать логически и систематически, соблюдая санитарно-гигиенические требования, нормы охраны труда.</w:t>
      </w:r>
    </w:p>
    <w:p w:rsidR="00CE727D" w:rsidRPr="00CF486E" w:rsidRDefault="00CE727D" w:rsidP="005C34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86E">
        <w:rPr>
          <w:rFonts w:ascii="Times New Roman" w:hAnsi="Times New Roman" w:cs="Times New Roman"/>
          <w:sz w:val="24"/>
          <w:szCs w:val="24"/>
        </w:rPr>
        <w:t xml:space="preserve">Результатом деятельности лаборанта химического анализа является составление протокола испытаний представленных образцов для испытаний. </w:t>
      </w:r>
    </w:p>
    <w:p w:rsidR="00F67AA6" w:rsidRDefault="00CE727D" w:rsidP="005C34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27D">
        <w:rPr>
          <w:rFonts w:ascii="Times New Roman" w:hAnsi="Times New Roman" w:cs="Times New Roman"/>
          <w:i/>
          <w:sz w:val="24"/>
          <w:szCs w:val="24"/>
        </w:rPr>
        <w:t>Направление:</w:t>
      </w:r>
      <w:r w:rsidRPr="00CE727D">
        <w:rPr>
          <w:rFonts w:ascii="Times New Roman" w:hAnsi="Times New Roman" w:cs="Times New Roman"/>
          <w:b/>
          <w:sz w:val="24"/>
          <w:szCs w:val="24"/>
        </w:rPr>
        <w:t xml:space="preserve"> «Кулинарное дело»</w:t>
      </w:r>
    </w:p>
    <w:p w:rsidR="00F67AA6" w:rsidRPr="00CF486E" w:rsidRDefault="00CE727D" w:rsidP="005C34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2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7AA6" w:rsidRPr="00CF486E">
        <w:rPr>
          <w:rFonts w:ascii="Times New Roman" w:hAnsi="Times New Roman" w:cs="Times New Roman"/>
          <w:sz w:val="24"/>
          <w:szCs w:val="24"/>
        </w:rPr>
        <w:t>Кулинария - это деятельность человека, направленная на приготовление пищи. Кулинария является совокупностью способов и различных приемов, направленных на приготовление разнообразной пищи, которая нужна человеку для поддержания его жизнедеятельности и здоровья. Кулинария включает в себя целый комплекс специальных технологий, рецептов и соответствующее оборудование.</w:t>
      </w:r>
    </w:p>
    <w:p w:rsidR="00F67AA6" w:rsidRDefault="00F67AA6" w:rsidP="005C34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486E">
        <w:rPr>
          <w:rFonts w:ascii="Times New Roman" w:hAnsi="Times New Roman" w:cs="Times New Roman"/>
          <w:sz w:val="24"/>
          <w:szCs w:val="24"/>
        </w:rPr>
        <w:t>Главной целью высококвалифицированного кулинара является не просто утоление голода посетителей, а донесение до них определенного настроения и ощущений, качественного подбора сочетания ароматов и вкуса, изысканно оформления блюд. Одной из важных особенностей данной профессии является знание кулинаром особенностей протокольных мероприятий и умение приготовления блюд, соответствующих требованиям протокола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7AA6" w:rsidRPr="00CF486E" w:rsidRDefault="00F67AA6" w:rsidP="005C34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486E">
        <w:rPr>
          <w:rFonts w:ascii="Times New Roman" w:hAnsi="Times New Roman" w:cs="Times New Roman"/>
          <w:sz w:val="24"/>
          <w:szCs w:val="24"/>
        </w:rPr>
        <w:t xml:space="preserve">Современный Повар / кондитер сочетает в себе функции администратора и повара. То есть он не только должен уметь и знать, как правильно составлять меню, готовит заявки для закупки продуктов, курирует свою работу, </w:t>
      </w:r>
      <w:proofErr w:type="gramStart"/>
      <w:r w:rsidRPr="00CF486E">
        <w:rPr>
          <w:rFonts w:ascii="Times New Roman" w:hAnsi="Times New Roman" w:cs="Times New Roman"/>
          <w:sz w:val="24"/>
          <w:szCs w:val="24"/>
        </w:rPr>
        <w:t>наблюдает за процессом приготовления пищи работая</w:t>
      </w:r>
      <w:proofErr w:type="gramEnd"/>
      <w:r w:rsidRPr="00CF486E">
        <w:rPr>
          <w:rFonts w:ascii="Times New Roman" w:hAnsi="Times New Roman" w:cs="Times New Roman"/>
          <w:sz w:val="24"/>
          <w:szCs w:val="24"/>
        </w:rPr>
        <w:t xml:space="preserve"> в команде. Это еще и профессионал высокого класса, который изобретает новые блюда и улучшает существующие рецепты, неотъемлемыми чертами характера, которого являются </w:t>
      </w:r>
      <w:proofErr w:type="spellStart"/>
      <w:r w:rsidRPr="00CF486E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CF486E">
        <w:rPr>
          <w:rFonts w:ascii="Times New Roman" w:hAnsi="Times New Roman" w:cs="Times New Roman"/>
          <w:sz w:val="24"/>
          <w:szCs w:val="24"/>
        </w:rPr>
        <w:t xml:space="preserve"> и оригинальность.</w:t>
      </w:r>
    </w:p>
    <w:p w:rsidR="00CE727D" w:rsidRDefault="00CE727D" w:rsidP="005C34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27D">
        <w:rPr>
          <w:rFonts w:ascii="Times New Roman" w:hAnsi="Times New Roman" w:cs="Times New Roman"/>
          <w:i/>
          <w:sz w:val="24"/>
          <w:szCs w:val="24"/>
        </w:rPr>
        <w:t>Направление:</w:t>
      </w:r>
      <w:r w:rsidRPr="00CE727D">
        <w:rPr>
          <w:rFonts w:ascii="Times New Roman" w:hAnsi="Times New Roman" w:cs="Times New Roman"/>
          <w:b/>
          <w:sz w:val="24"/>
          <w:szCs w:val="24"/>
        </w:rPr>
        <w:t xml:space="preserve"> «Электромонтажные работы»</w:t>
      </w:r>
    </w:p>
    <w:p w:rsidR="005C3465" w:rsidRPr="002D2456" w:rsidRDefault="005C3465" w:rsidP="005C34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456">
        <w:rPr>
          <w:rFonts w:ascii="Times New Roman" w:hAnsi="Times New Roman" w:cs="Times New Roman"/>
          <w:sz w:val="24"/>
          <w:szCs w:val="24"/>
        </w:rPr>
        <w:t xml:space="preserve">Электромонтаж и электромонтажные работы включают в себя целый комплекс работ, связанных с </w:t>
      </w:r>
      <w:proofErr w:type="spellStart"/>
      <w:r w:rsidRPr="002D2456">
        <w:rPr>
          <w:rFonts w:ascii="Times New Roman" w:hAnsi="Times New Roman" w:cs="Times New Roman"/>
          <w:sz w:val="24"/>
          <w:szCs w:val="24"/>
        </w:rPr>
        <w:t>электрикой</w:t>
      </w:r>
      <w:proofErr w:type="spellEnd"/>
      <w:r w:rsidRPr="002D2456">
        <w:rPr>
          <w:rFonts w:ascii="Times New Roman" w:hAnsi="Times New Roman" w:cs="Times New Roman"/>
          <w:sz w:val="24"/>
          <w:szCs w:val="24"/>
        </w:rPr>
        <w:t>. Электромонтажные работы осуществляются с целью полной реализации заранее составленного плана в действительность.</w:t>
      </w:r>
    </w:p>
    <w:p w:rsidR="005C3465" w:rsidRDefault="005C3465" w:rsidP="005C34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456">
        <w:rPr>
          <w:rFonts w:ascii="Times New Roman" w:hAnsi="Times New Roman" w:cs="Times New Roman"/>
          <w:b/>
          <w:bCs/>
          <w:sz w:val="24"/>
          <w:szCs w:val="24"/>
        </w:rPr>
        <w:t>Электромонтер по ремонту и обслуживанию электрооборудования</w:t>
      </w:r>
      <w:r w:rsidRPr="002D2456">
        <w:rPr>
          <w:rFonts w:ascii="Times New Roman" w:hAnsi="Times New Roman" w:cs="Times New Roman"/>
          <w:sz w:val="24"/>
          <w:szCs w:val="24"/>
        </w:rPr>
        <w:t xml:space="preserve"> — профессия рабочего в областях электротехники и энергетики, занимающегося монтажом, эксплуатацией или ремонтом электрооборудования и электрических цепей. Эта профессия относится к категории особо </w:t>
      </w:r>
      <w:proofErr w:type="gramStart"/>
      <w:r w:rsidRPr="002D2456">
        <w:rPr>
          <w:rFonts w:ascii="Times New Roman" w:hAnsi="Times New Roman" w:cs="Times New Roman"/>
          <w:sz w:val="24"/>
          <w:szCs w:val="24"/>
        </w:rPr>
        <w:t>опасных</w:t>
      </w:r>
      <w:proofErr w:type="gramEnd"/>
      <w:r w:rsidRPr="002D2456">
        <w:rPr>
          <w:rFonts w:ascii="Times New Roman" w:hAnsi="Times New Roman" w:cs="Times New Roman"/>
          <w:sz w:val="24"/>
          <w:szCs w:val="24"/>
        </w:rPr>
        <w:t>.</w:t>
      </w:r>
    </w:p>
    <w:p w:rsidR="005C3465" w:rsidRDefault="005C3465" w:rsidP="005C34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456">
        <w:rPr>
          <w:rFonts w:ascii="Times New Roman" w:hAnsi="Times New Roman" w:cs="Times New Roman"/>
          <w:sz w:val="24"/>
          <w:szCs w:val="24"/>
        </w:rPr>
        <w:t xml:space="preserve"> Деятельность электромонтёров связана с постоянным риском, требует внимательности и знания способов защиты от поражения электрическим током, а также способов оказания первой помощи пострадавшим от поражения электрическим током. Владельцы этой профессии регулярно, раз в 5 лет, проходят техническую переподготовку, связанную в основном с технологическим обновлением электрооборудования и коммуникаций, а также ежегодную проверку знаний правил электробезопасности. </w:t>
      </w:r>
    </w:p>
    <w:p w:rsidR="005C3465" w:rsidRPr="002D2456" w:rsidRDefault="005C3465" w:rsidP="005C34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456">
        <w:rPr>
          <w:rFonts w:ascii="Times New Roman" w:hAnsi="Times New Roman" w:cs="Times New Roman"/>
          <w:sz w:val="24"/>
          <w:szCs w:val="24"/>
        </w:rPr>
        <w:t>Электромонтерам по ремонту и обслуживанию электрооборудования в России присваиваются разряды со 2-го по 6-ой включительно согласно Единому тарифно-квалификационному справочнику работ и профессий рабочих (ЕТКС)</w:t>
      </w:r>
    </w:p>
    <w:p w:rsidR="00BD47EA" w:rsidRPr="00CE727D" w:rsidRDefault="00BD47EA" w:rsidP="005C34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465" w:rsidRDefault="005C3465" w:rsidP="005C346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727D" w:rsidRDefault="00CE727D" w:rsidP="005C34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27D">
        <w:rPr>
          <w:rFonts w:ascii="Times New Roman" w:hAnsi="Times New Roman" w:cs="Times New Roman"/>
          <w:i/>
          <w:sz w:val="24"/>
          <w:szCs w:val="24"/>
        </w:rPr>
        <w:lastRenderedPageBreak/>
        <w:t>Направление:</w:t>
      </w:r>
      <w:r w:rsidRPr="00CE727D">
        <w:rPr>
          <w:rFonts w:ascii="Times New Roman" w:hAnsi="Times New Roman" w:cs="Times New Roman"/>
          <w:b/>
          <w:sz w:val="24"/>
          <w:szCs w:val="24"/>
        </w:rPr>
        <w:t xml:space="preserve"> «Сварочное дело»</w:t>
      </w:r>
    </w:p>
    <w:p w:rsidR="00F67AA6" w:rsidRPr="00CF486E" w:rsidRDefault="00F67AA6" w:rsidP="005C346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486E">
        <w:rPr>
          <w:rFonts w:ascii="Times New Roman" w:hAnsi="Times New Roman" w:cs="Times New Roman"/>
          <w:sz w:val="24"/>
          <w:szCs w:val="24"/>
        </w:rPr>
        <w:t>Сварщики — это специалисты, которые обладают практическими навыками для профессионального выполнения работы. Для достижения соответствия качествен</w:t>
      </w:r>
      <w:r w:rsidRPr="00CF486E">
        <w:rPr>
          <w:rFonts w:ascii="Times New Roman" w:hAnsi="Times New Roman" w:cs="Times New Roman"/>
          <w:sz w:val="24"/>
          <w:szCs w:val="24"/>
        </w:rPr>
        <w:softHyphen/>
        <w:t>ным требованиям сварщики должны уметь читать чертежи, знать стандарты и маркировки, применять необходимые сварочные технологии и разбираться в характе</w:t>
      </w:r>
      <w:r w:rsidRPr="00CF486E">
        <w:rPr>
          <w:rFonts w:ascii="Times New Roman" w:hAnsi="Times New Roman" w:cs="Times New Roman"/>
          <w:sz w:val="24"/>
          <w:szCs w:val="24"/>
        </w:rPr>
        <w:softHyphen/>
        <w:t xml:space="preserve">ристиках материалов, учитывая, что для проведения различных видов сварочных работ требуются различные материалы. Также они должны знать технику безопасности при проведении сварочных работ. </w:t>
      </w:r>
    </w:p>
    <w:p w:rsidR="00F67AA6" w:rsidRPr="00CF486E" w:rsidRDefault="00F67AA6" w:rsidP="005C346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486E">
        <w:rPr>
          <w:rFonts w:ascii="Times New Roman" w:hAnsi="Times New Roman" w:cs="Times New Roman"/>
          <w:sz w:val="24"/>
          <w:szCs w:val="24"/>
        </w:rPr>
        <w:t xml:space="preserve">Данный профессиональный навык подразумевает знания в области сварки деталей, конструкций, листовых материалов, труб и сосудов высокого давления. </w:t>
      </w:r>
    </w:p>
    <w:p w:rsidR="00F67AA6" w:rsidRPr="00CF486E" w:rsidRDefault="00F67AA6" w:rsidP="005C346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486E">
        <w:rPr>
          <w:rFonts w:ascii="Times New Roman" w:hAnsi="Times New Roman" w:cs="Times New Roman"/>
          <w:sz w:val="24"/>
          <w:szCs w:val="24"/>
        </w:rPr>
        <w:t xml:space="preserve">Стандартные термины, описание процедур сварки, положений сварки и испытаний сварных соединений должны соответствовать стандартам Международной организации по стандартам (ISO) и стандартов РФ. </w:t>
      </w:r>
    </w:p>
    <w:p w:rsidR="00CE727D" w:rsidRPr="00CE727D" w:rsidRDefault="00CE727D" w:rsidP="005C34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27D">
        <w:rPr>
          <w:rFonts w:ascii="Times New Roman" w:hAnsi="Times New Roman" w:cs="Times New Roman"/>
          <w:i/>
          <w:sz w:val="24"/>
          <w:szCs w:val="24"/>
        </w:rPr>
        <w:t xml:space="preserve">Направление: </w:t>
      </w:r>
      <w:r w:rsidRPr="00CE727D">
        <w:rPr>
          <w:rFonts w:ascii="Times New Roman" w:hAnsi="Times New Roman" w:cs="Times New Roman"/>
          <w:b/>
          <w:sz w:val="24"/>
          <w:szCs w:val="24"/>
        </w:rPr>
        <w:t>«Токарные и фрезерные работы на станках ЧПУ»</w:t>
      </w:r>
    </w:p>
    <w:p w:rsidR="00F67AA6" w:rsidRPr="00F67AA6" w:rsidRDefault="00F67AA6" w:rsidP="005C34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7AA6">
        <w:rPr>
          <w:rFonts w:ascii="Times New Roman" w:hAnsi="Times New Roman" w:cs="Times New Roman"/>
          <w:sz w:val="24"/>
          <w:szCs w:val="24"/>
        </w:rPr>
        <w:t xml:space="preserve">           Технологии обработки на станках с ЧПУ проникли во все отрасли. Немногие люди хорошо понимают, насколько важную роль играют эти технологии в их жизни.        Благодаря технологиям ЧПУ такое оборудование, как токарный или фрезерный станок, </w:t>
      </w:r>
      <w:proofErr w:type="gramStart"/>
      <w:r w:rsidRPr="00F67AA6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F67AA6">
        <w:rPr>
          <w:rFonts w:ascii="Times New Roman" w:hAnsi="Times New Roman" w:cs="Times New Roman"/>
          <w:sz w:val="24"/>
          <w:szCs w:val="24"/>
        </w:rPr>
        <w:t xml:space="preserve"> ранее полностью управлялись человеком, теперь управляются компьютерной системой, которой в свою очередь управляет человек. Станки с ЧПУ позволили значительно повысить сложность производимых изделий, а также увеличить скорость и точность их производства. В то же время к имеющимся знаниям специалистов добавилось компьютерное программирование в </w:t>
      </w:r>
      <w:r w:rsidRPr="00F67AA6">
        <w:rPr>
          <w:rFonts w:ascii="Times New Roman" w:hAnsi="Times New Roman" w:cs="Times New Roman"/>
          <w:sz w:val="24"/>
          <w:szCs w:val="24"/>
          <w:lang w:val="en-US"/>
        </w:rPr>
        <w:t>CAD</w:t>
      </w:r>
      <w:r w:rsidRPr="00F67AA6">
        <w:rPr>
          <w:rFonts w:ascii="Times New Roman" w:hAnsi="Times New Roman" w:cs="Times New Roman"/>
          <w:sz w:val="24"/>
          <w:szCs w:val="24"/>
        </w:rPr>
        <w:t xml:space="preserve"> / </w:t>
      </w:r>
      <w:r w:rsidRPr="00F67AA6">
        <w:rPr>
          <w:rFonts w:ascii="Times New Roman" w:hAnsi="Times New Roman" w:cs="Times New Roman"/>
          <w:sz w:val="24"/>
          <w:szCs w:val="24"/>
          <w:lang w:val="en-US"/>
        </w:rPr>
        <w:t>CAM</w:t>
      </w:r>
      <w:r w:rsidRPr="00F67AA6">
        <w:rPr>
          <w:rFonts w:ascii="Times New Roman" w:hAnsi="Times New Roman" w:cs="Times New Roman"/>
          <w:sz w:val="24"/>
          <w:szCs w:val="24"/>
        </w:rPr>
        <w:t xml:space="preserve"> системах и умение управлять станком с ЧПУ. </w:t>
      </w:r>
    </w:p>
    <w:p w:rsidR="00F67AA6" w:rsidRPr="00F67AA6" w:rsidRDefault="00F67AA6" w:rsidP="005C34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AA6">
        <w:rPr>
          <w:rFonts w:ascii="Times New Roman" w:hAnsi="Times New Roman" w:cs="Times New Roman"/>
          <w:sz w:val="24"/>
          <w:szCs w:val="24"/>
        </w:rPr>
        <w:t xml:space="preserve">Таким образом, ЧПУ подразумевает наличие компьютера, который читает инструкции («G-коды») и приводит в действие станок, используемый для производства деталей посредством выборочного удаления материала. Для этого необходима программа, состоящая из «G-кодов», которая может создаваться вручную и/или автоматически, при помощи программного обеспечения </w:t>
      </w:r>
      <w:r w:rsidRPr="00F67AA6">
        <w:rPr>
          <w:rFonts w:ascii="Times New Roman" w:hAnsi="Times New Roman" w:cs="Times New Roman"/>
          <w:sz w:val="24"/>
          <w:szCs w:val="24"/>
          <w:lang w:val="en-US"/>
        </w:rPr>
        <w:t>CAD</w:t>
      </w:r>
      <w:r w:rsidRPr="00F67AA6">
        <w:rPr>
          <w:rFonts w:ascii="Times New Roman" w:hAnsi="Times New Roman" w:cs="Times New Roman"/>
          <w:sz w:val="24"/>
          <w:szCs w:val="24"/>
        </w:rPr>
        <w:t xml:space="preserve"> / </w:t>
      </w:r>
      <w:r w:rsidRPr="00F67AA6">
        <w:rPr>
          <w:rFonts w:ascii="Times New Roman" w:hAnsi="Times New Roman" w:cs="Times New Roman"/>
          <w:sz w:val="24"/>
          <w:szCs w:val="24"/>
          <w:lang w:val="en-US"/>
        </w:rPr>
        <w:t>CAM</w:t>
      </w:r>
      <w:r w:rsidRPr="00F67AA6">
        <w:rPr>
          <w:rFonts w:ascii="Times New Roman" w:hAnsi="Times New Roman" w:cs="Times New Roman"/>
          <w:sz w:val="24"/>
          <w:szCs w:val="24"/>
        </w:rPr>
        <w:t>, дополняемого необходимыми станочными циклами.</w:t>
      </w:r>
    </w:p>
    <w:p w:rsidR="005C3465" w:rsidRDefault="005C3465" w:rsidP="005C346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205CF" w:rsidRPr="00B263A9" w:rsidRDefault="00981733" w:rsidP="005C346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63A9">
        <w:rPr>
          <w:rFonts w:ascii="Times New Roman" w:hAnsi="Times New Roman" w:cs="Times New Roman"/>
          <w:b/>
          <w:sz w:val="24"/>
          <w:szCs w:val="24"/>
        </w:rPr>
        <w:t>Внешние связи</w:t>
      </w:r>
      <w:r w:rsidR="000205CF" w:rsidRPr="00B263A9">
        <w:rPr>
          <w:rFonts w:ascii="Times New Roman" w:hAnsi="Times New Roman" w:cs="Times New Roman"/>
          <w:b/>
          <w:sz w:val="24"/>
          <w:szCs w:val="24"/>
        </w:rPr>
        <w:t>:</w:t>
      </w:r>
    </w:p>
    <w:p w:rsidR="000205CF" w:rsidRPr="00B263A9" w:rsidRDefault="001170A9" w:rsidP="00CD19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70A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_x0000_s1070" style="position:absolute;margin-left:151.2pt;margin-top:2.25pt;width:140.25pt;height:22pt;z-index:251683840" arcsize="10923f">
            <v:textbox>
              <w:txbxContent>
                <w:p w:rsidR="008E2A7F" w:rsidRPr="00CE727D" w:rsidRDefault="008E2A7F" w:rsidP="004245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E727D">
                    <w:rPr>
                      <w:rFonts w:ascii="Times New Roman" w:hAnsi="Times New Roman" w:cs="Times New Roman"/>
                    </w:rPr>
                    <w:t>Намское</w:t>
                  </w:r>
                  <w:proofErr w:type="spellEnd"/>
                  <w:r w:rsidRPr="00CE727D">
                    <w:rPr>
                      <w:rFonts w:ascii="Times New Roman" w:hAnsi="Times New Roman" w:cs="Times New Roman"/>
                    </w:rPr>
                    <w:t xml:space="preserve"> УО</w:t>
                  </w:r>
                </w:p>
                <w:p w:rsidR="008E2A7F" w:rsidRPr="00FD036B" w:rsidRDefault="008E2A7F" w:rsidP="00FD036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roundrect>
        </w:pict>
      </w:r>
      <w:r w:rsidRPr="001170A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_x0000_s1064" style="position:absolute;margin-left:314.4pt;margin-top:2.25pt;width:140.25pt;height:22pt;z-index:251677696" arcsize="10923f">
            <v:textbox>
              <w:txbxContent>
                <w:p w:rsidR="008E2A7F" w:rsidRPr="00CE727D" w:rsidRDefault="008E2A7F" w:rsidP="0042456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E727D">
                    <w:rPr>
                      <w:rFonts w:ascii="Times New Roman" w:hAnsi="Times New Roman" w:cs="Times New Roman"/>
                    </w:rPr>
                    <w:t>Намский техникум</w:t>
                  </w:r>
                </w:p>
              </w:txbxContent>
            </v:textbox>
          </v:roundrect>
        </w:pict>
      </w:r>
      <w:r w:rsidRPr="001170A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_x0000_s1063" style="position:absolute;margin-left:-12.3pt;margin-top:2.25pt;width:140.25pt;height:22pt;z-index:251676672" arcsize="10923f">
            <v:textbox>
              <w:txbxContent>
                <w:p w:rsidR="008E2A7F" w:rsidRPr="00CE727D" w:rsidRDefault="008E2A7F" w:rsidP="0007711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E727D">
                    <w:rPr>
                      <w:rFonts w:ascii="Times New Roman" w:hAnsi="Times New Roman" w:cs="Times New Roman"/>
                    </w:rPr>
                    <w:t>ОУ улуса</w:t>
                  </w:r>
                </w:p>
              </w:txbxContent>
            </v:textbox>
          </v:roundrect>
        </w:pict>
      </w:r>
    </w:p>
    <w:p w:rsidR="000205CF" w:rsidRPr="00B263A9" w:rsidRDefault="001170A9" w:rsidP="00CD19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70A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88" type="#_x0000_t32" style="position:absolute;margin-left:287.7pt;margin-top:3.55pt;width:44.25pt;height:38.1pt;flip:y;z-index:2516992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6" type="#_x0000_t32" style="position:absolute;margin-left:94.95pt;margin-top:3.55pt;width:63.75pt;height:38.1pt;flip:x y;z-index:2516981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5" type="#_x0000_t32" style="position:absolute;margin-left:220.2pt;margin-top:3.55pt;width:0;height:27.25pt;flip:y;z-index:251697152" o:connectortype="straight">
            <v:stroke endarrow="block"/>
          </v:shape>
        </w:pict>
      </w:r>
      <w:r w:rsidRPr="001170A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_x0000_s1069" style="position:absolute;margin-left:325.95pt;margin-top:12.95pt;width:140.25pt;height:51.35pt;z-index:251682816" arcsize="10923f">
            <v:textbox>
              <w:txbxContent>
                <w:p w:rsidR="008E2A7F" w:rsidRPr="00CE727D" w:rsidRDefault="008E2A7F" w:rsidP="00CE72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E727D">
                    <w:rPr>
                      <w:rFonts w:ascii="Times New Roman" w:hAnsi="Times New Roman" w:cs="Times New Roman"/>
                    </w:rPr>
                    <w:t>Научно-исследовательские институты</w:t>
                  </w:r>
                </w:p>
              </w:txbxContent>
            </v:textbox>
          </v:roundrect>
        </w:pict>
      </w:r>
    </w:p>
    <w:p w:rsidR="000205CF" w:rsidRPr="00B263A9" w:rsidRDefault="001170A9" w:rsidP="00CD19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70A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_x0000_s1067" style="position:absolute;margin-left:-12.3pt;margin-top:4.1pt;width:134.25pt;height:36pt;z-index:251680768" arcsize="10923f">
            <v:textbox style="mso-next-textbox:#_x0000_s1067">
              <w:txbxContent>
                <w:p w:rsidR="008E2A7F" w:rsidRDefault="008E2A7F" w:rsidP="00507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E727D">
                    <w:rPr>
                      <w:rFonts w:ascii="Times New Roman" w:hAnsi="Times New Roman" w:cs="Times New Roman"/>
                    </w:rPr>
                    <w:t xml:space="preserve">СВФУ </w:t>
                  </w:r>
                </w:p>
                <w:p w:rsidR="008E2A7F" w:rsidRPr="00CE727D" w:rsidRDefault="008E2A7F" w:rsidP="00507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E727D">
                    <w:rPr>
                      <w:rFonts w:ascii="Times New Roman" w:hAnsi="Times New Roman" w:cs="Times New Roman"/>
                    </w:rPr>
                    <w:t>им. МК Аммосова</w:t>
                  </w:r>
                </w:p>
                <w:p w:rsidR="008E2A7F" w:rsidRPr="005072AB" w:rsidRDefault="008E2A7F" w:rsidP="005072AB"/>
              </w:txbxContent>
            </v:textbox>
          </v:roundrect>
        </w:pict>
      </w:r>
      <w:r w:rsidRPr="001170A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62" style="position:absolute;margin-left:137.35pt;margin-top:10.85pt;width:170.25pt;height:69.05pt;z-index:251675648">
            <v:textbox>
              <w:txbxContent>
                <w:p w:rsidR="008E2A7F" w:rsidRPr="00077117" w:rsidRDefault="008E2A7F" w:rsidP="0007711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771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Ресурсный центр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Намской улусной гимназии</w:t>
                  </w:r>
                </w:p>
              </w:txbxContent>
            </v:textbox>
          </v:oval>
        </w:pict>
      </w:r>
    </w:p>
    <w:p w:rsidR="000205CF" w:rsidRPr="00B263A9" w:rsidRDefault="001170A9" w:rsidP="00CD19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9" type="#_x0000_t32" style="position:absolute;margin-left:121.95pt;margin-top:19.4pt;width:15.4pt;height:4.2pt;flip:x y;z-index:2517002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1" type="#_x0000_t32" style="position:absolute;margin-left:307.6pt;margin-top:15.15pt;width:18.35pt;height:4.25pt;flip:y;z-index:251701248" o:connectortype="straight">
            <v:stroke endarrow="block"/>
          </v:shape>
        </w:pict>
      </w:r>
    </w:p>
    <w:p w:rsidR="000205CF" w:rsidRPr="00B263A9" w:rsidRDefault="001170A9" w:rsidP="00CD19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2" type="#_x0000_t32" style="position:absolute;margin-left:116.7pt;margin-top:19.45pt;width:29.6pt;height:19.05pt;flip:x;z-index:251702272" o:connectortype="straight">
            <v:stroke endarrow="block"/>
          </v:shape>
        </w:pict>
      </w:r>
      <w:r w:rsidRPr="001170A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_x0000_s1065" style="position:absolute;margin-left:325.95pt;margin-top:16pt;width:140.25pt;height:41.45pt;z-index:251678720" arcsize="10923f">
            <v:textbox style="mso-next-textbox:#_x0000_s1065">
              <w:txbxContent>
                <w:p w:rsidR="008E2A7F" w:rsidRPr="00CE727D" w:rsidRDefault="008E2A7F" w:rsidP="0007711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E727D">
                    <w:rPr>
                      <w:rFonts w:ascii="Times New Roman" w:hAnsi="Times New Roman" w:cs="Times New Roman"/>
                    </w:rPr>
                    <w:t>Малая академия наук Р</w:t>
                  </w:r>
                  <w:proofErr w:type="gramStart"/>
                  <w:r w:rsidRPr="00CE727D">
                    <w:rPr>
                      <w:rFonts w:ascii="Times New Roman" w:hAnsi="Times New Roman" w:cs="Times New Roman"/>
                    </w:rPr>
                    <w:t>С(</w:t>
                  </w:r>
                  <w:proofErr w:type="gramEnd"/>
                  <w:r w:rsidRPr="00CE727D">
                    <w:rPr>
                      <w:rFonts w:ascii="Times New Roman" w:hAnsi="Times New Roman" w:cs="Times New Roman"/>
                    </w:rPr>
                    <w:t>Я)</w:t>
                  </w:r>
                </w:p>
              </w:txbxContent>
            </v:textbox>
          </v:roundrect>
        </w:pict>
      </w:r>
      <w:r w:rsidRPr="001170A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_x0000_s1066" style="position:absolute;margin-left:-17.55pt;margin-top:18.7pt;width:134.25pt;height:36pt;z-index:251679744" arcsize="10923f">
            <v:textbox>
              <w:txbxContent>
                <w:p w:rsidR="008E2A7F" w:rsidRPr="00CE727D" w:rsidRDefault="008E2A7F" w:rsidP="005072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E727D">
                    <w:rPr>
                      <w:rFonts w:ascii="Times New Roman" w:hAnsi="Times New Roman" w:cs="Times New Roman"/>
                    </w:rPr>
                    <w:t xml:space="preserve">ИРО и ПК им. СН Донского </w:t>
                  </w:r>
                  <w:r w:rsidRPr="00CE727D">
                    <w:rPr>
                      <w:rFonts w:ascii="Times New Roman" w:hAnsi="Times New Roman" w:cs="Times New Roman"/>
                      <w:lang w:val="en-US"/>
                    </w:rPr>
                    <w:t>II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3" type="#_x0000_t32" style="position:absolute;margin-left:220.2pt;margin-top:24.35pt;width:0;height:0;z-index:251703296" o:connectortype="straight">
            <v:stroke endarrow="block"/>
          </v:shape>
        </w:pict>
      </w:r>
    </w:p>
    <w:p w:rsidR="000205CF" w:rsidRPr="00B263A9" w:rsidRDefault="001170A9" w:rsidP="00CD19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5" type="#_x0000_t32" style="position:absolute;margin-left:291.45pt;margin-top:3.65pt;width:34.5pt;height:14.15pt;z-index:251705344" o:connectortype="straight">
            <v:stroke endarrow="block"/>
          </v:shape>
        </w:pict>
      </w:r>
    </w:p>
    <w:p w:rsidR="000205CF" w:rsidRPr="00B263A9" w:rsidRDefault="001170A9" w:rsidP="00CD19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4" type="#_x0000_t32" style="position:absolute;margin-left:220.2pt;margin-top:.3pt;width:.05pt;height:27pt;z-index:251704320" o:connectortype="straight">
            <v:stroke endarrow="block"/>
          </v:shape>
        </w:pict>
      </w:r>
    </w:p>
    <w:p w:rsidR="000205CF" w:rsidRPr="00B263A9" w:rsidRDefault="001170A9" w:rsidP="00CD19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70A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_x0000_s1068" style="position:absolute;margin-left:34.95pt;margin-top:6.6pt;width:408pt;height:24.75pt;z-index:251681792" arcsize="10923f">
            <v:textbox style="mso-next-textbox:#_x0000_s1068">
              <w:txbxContent>
                <w:p w:rsidR="008E2A7F" w:rsidRPr="00CE727D" w:rsidRDefault="008E2A7F" w:rsidP="0042456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E727D">
                    <w:rPr>
                      <w:rStyle w:val="a7"/>
                      <w:rFonts w:ascii="Times New Roman" w:hAnsi="Times New Roman" w:cs="Times New Roman"/>
                      <w:b w:val="0"/>
                      <w:shd w:val="clear" w:color="auto" w:fill="FFFFFF"/>
                    </w:rPr>
                    <w:t xml:space="preserve">Республиканский </w:t>
                  </w:r>
                  <w:r w:rsidR="005C3465">
                    <w:rPr>
                      <w:rStyle w:val="a7"/>
                      <w:rFonts w:ascii="Times New Roman" w:hAnsi="Times New Roman" w:cs="Times New Roman"/>
                      <w:b w:val="0"/>
                      <w:shd w:val="clear" w:color="auto" w:fill="FFFFFF"/>
                    </w:rPr>
                    <w:t xml:space="preserve">координационный </w:t>
                  </w:r>
                  <w:r w:rsidRPr="00CE727D">
                    <w:rPr>
                      <w:rStyle w:val="a7"/>
                      <w:rFonts w:ascii="Times New Roman" w:hAnsi="Times New Roman" w:cs="Times New Roman"/>
                      <w:b w:val="0"/>
                      <w:shd w:val="clear" w:color="auto" w:fill="FFFFFF"/>
                    </w:rPr>
                    <w:t xml:space="preserve">центр </w:t>
                  </w:r>
                  <w:proofErr w:type="spellStart"/>
                  <w:r w:rsidRPr="00CE727D">
                    <w:rPr>
                      <w:rStyle w:val="a7"/>
                      <w:rFonts w:ascii="Times New Roman" w:hAnsi="Times New Roman" w:cs="Times New Roman"/>
                      <w:b w:val="0"/>
                      <w:shd w:val="clear" w:color="auto" w:fill="FFFFFF"/>
                    </w:rPr>
                    <w:t>JuniorSkills</w:t>
                  </w:r>
                  <w:proofErr w:type="spellEnd"/>
                </w:p>
              </w:txbxContent>
            </v:textbox>
          </v:roundrect>
        </w:pict>
      </w:r>
    </w:p>
    <w:p w:rsidR="000205CF" w:rsidRPr="00B263A9" w:rsidRDefault="000205CF" w:rsidP="00CD196E">
      <w:pPr>
        <w:tabs>
          <w:tab w:val="left" w:pos="13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3465" w:rsidRDefault="005C3465" w:rsidP="00CD19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C3465" w:rsidRDefault="005C3465" w:rsidP="00CD19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C3465" w:rsidRDefault="005C3465" w:rsidP="00CD19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C6297" w:rsidRPr="00B263A9" w:rsidRDefault="006C6297" w:rsidP="00CD19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63A9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Материально-техническая база:</w:t>
      </w:r>
    </w:p>
    <w:p w:rsidR="006C6297" w:rsidRPr="00B263A9" w:rsidRDefault="001170A9" w:rsidP="00CD19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7" type="#_x0000_t202" style="position:absolute;margin-left:-7.8pt;margin-top:10.5pt;width:201pt;height:118.65pt;z-index:251707392;mso-width-relative:margin;mso-height-relative:margin">
            <v:textbox>
              <w:txbxContent>
                <w:p w:rsidR="008E2A7F" w:rsidRDefault="008E2A7F" w:rsidP="006C62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Существующие ресурсы</w:t>
                  </w:r>
                  <w:r w:rsidRPr="00FF62CA">
                    <w:rPr>
                      <w:rFonts w:ascii="Times New Roman" w:hAnsi="Times New Roman" w:cs="Times New Roman"/>
                      <w:i/>
                    </w:rPr>
                    <w:t>:</w:t>
                  </w:r>
                </w:p>
                <w:p w:rsidR="008E2A7F" w:rsidRDefault="008E2A7F" w:rsidP="006C6297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ind w:left="142" w:hanging="14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Мастерская </w:t>
                  </w:r>
                </w:p>
                <w:p w:rsidR="008E2A7F" w:rsidRDefault="008E2A7F" w:rsidP="006C6297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ind w:left="142" w:hanging="14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Кабинет технологии </w:t>
                  </w:r>
                </w:p>
                <w:p w:rsidR="008E2A7F" w:rsidRDefault="005C3465" w:rsidP="006C6297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ind w:left="142" w:hanging="14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</w:t>
                  </w:r>
                  <w:r w:rsidR="008E2A7F">
                    <w:rPr>
                      <w:rFonts w:ascii="Times New Roman" w:hAnsi="Times New Roman" w:cs="Times New Roman"/>
                    </w:rPr>
                    <w:t>аборатория по химии</w:t>
                  </w:r>
                </w:p>
                <w:p w:rsidR="008E2A7F" w:rsidRDefault="008E2A7F" w:rsidP="006C6297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ind w:left="142" w:hanging="14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Компьютерный класс </w:t>
                  </w:r>
                </w:p>
                <w:p w:rsidR="005C3465" w:rsidRDefault="005C3465" w:rsidP="006C6297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ind w:left="142" w:hanging="14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D</w:t>
                  </w:r>
                  <w:r>
                    <w:rPr>
                      <w:rFonts w:ascii="Times New Roman" w:hAnsi="Times New Roman" w:cs="Times New Roman"/>
                    </w:rPr>
                    <w:t xml:space="preserve"> принтер с 2 экструдерами</w:t>
                  </w:r>
                </w:p>
                <w:p w:rsidR="005C3465" w:rsidRPr="008C37A8" w:rsidRDefault="005C3465" w:rsidP="006C6297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ind w:left="142" w:hanging="14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Гравировально-фрезерный станок с ЧПУ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8" type="#_x0000_t202" style="position:absolute;margin-left:220.2pt;margin-top:10.5pt;width:250.8pt;height:118.65pt;z-index:251708416;mso-width-relative:margin;mso-height-relative:margin">
            <v:textbox>
              <w:txbxContent>
                <w:p w:rsidR="008E2A7F" w:rsidRDefault="008E2A7F" w:rsidP="006C62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Требуемые ресурсы</w:t>
                  </w:r>
                  <w:r w:rsidRPr="00FF62CA">
                    <w:rPr>
                      <w:rFonts w:ascii="Times New Roman" w:hAnsi="Times New Roman" w:cs="Times New Roman"/>
                      <w:i/>
                    </w:rPr>
                    <w:t>:</w:t>
                  </w:r>
                </w:p>
                <w:p w:rsidR="008E2A7F" w:rsidRDefault="008E2A7F" w:rsidP="006C6297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ind w:left="142" w:hanging="14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Полное оснащение кабинета технологии (девочки)</w:t>
                  </w:r>
                </w:p>
                <w:p w:rsidR="008E2A7F" w:rsidRDefault="008E2A7F" w:rsidP="006C6297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ind w:left="142" w:hanging="14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Оборудование для компетенции «Сварочн</w:t>
                  </w:r>
                  <w:r w:rsidR="005C3465">
                    <w:rPr>
                      <w:rFonts w:ascii="Times New Roman" w:hAnsi="Times New Roman" w:cs="Times New Roman"/>
                    </w:rPr>
                    <w:t>ое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5C3465">
                    <w:rPr>
                      <w:rFonts w:ascii="Times New Roman" w:hAnsi="Times New Roman" w:cs="Times New Roman"/>
                    </w:rPr>
                    <w:t>дело</w:t>
                  </w:r>
                  <w:r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8E2A7F" w:rsidRDefault="008E2A7F" w:rsidP="006C6297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ind w:left="142" w:hanging="14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Лаборатор</w:t>
                  </w:r>
                  <w:r w:rsidR="005C3465">
                    <w:rPr>
                      <w:rFonts w:ascii="Times New Roman" w:hAnsi="Times New Roman" w:cs="Times New Roman"/>
                    </w:rPr>
                    <w:t xml:space="preserve">ные оборудования </w:t>
                  </w:r>
                  <w:r>
                    <w:rPr>
                      <w:rFonts w:ascii="Times New Roman" w:hAnsi="Times New Roman" w:cs="Times New Roman"/>
                    </w:rPr>
                    <w:t xml:space="preserve"> по химии</w:t>
                  </w:r>
                </w:p>
                <w:p w:rsidR="008E2A7F" w:rsidRDefault="005C3465" w:rsidP="006C6297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ind w:left="142" w:hanging="142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Программное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обеспечения</w:t>
                  </w:r>
                  <w:r w:rsidR="008E2A7F">
                    <w:rPr>
                      <w:rFonts w:ascii="Times New Roman" w:hAnsi="Times New Roman" w:cs="Times New Roman"/>
                    </w:rPr>
                    <w:t xml:space="preserve"> по направлениям</w:t>
                  </w:r>
                </w:p>
                <w:p w:rsidR="005C3465" w:rsidRDefault="005C3465" w:rsidP="006C6297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ind w:left="142" w:hanging="14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Токарные станки с ЧПУ</w:t>
                  </w:r>
                </w:p>
                <w:p w:rsidR="008E2A7F" w:rsidRPr="00C87D6F" w:rsidRDefault="008E2A7F" w:rsidP="006C6297">
                  <w:pPr>
                    <w:pStyle w:val="a5"/>
                    <w:spacing w:after="0" w:line="240" w:lineRule="auto"/>
                    <w:ind w:left="142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6C6297" w:rsidRPr="00B263A9" w:rsidRDefault="006C6297" w:rsidP="00CD196E">
      <w:pPr>
        <w:tabs>
          <w:tab w:val="left" w:pos="13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C6297" w:rsidRDefault="006C6297" w:rsidP="00CD196E">
      <w:pPr>
        <w:tabs>
          <w:tab w:val="left" w:pos="13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3465" w:rsidRDefault="005C3465" w:rsidP="00CD196E">
      <w:pPr>
        <w:tabs>
          <w:tab w:val="left" w:pos="13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3465" w:rsidRDefault="005C3465" w:rsidP="00CD196E">
      <w:pPr>
        <w:tabs>
          <w:tab w:val="left" w:pos="13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3465" w:rsidRDefault="005C3465" w:rsidP="00CD196E">
      <w:pPr>
        <w:tabs>
          <w:tab w:val="left" w:pos="13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3465" w:rsidRDefault="005C3465" w:rsidP="00CD196E">
      <w:pPr>
        <w:tabs>
          <w:tab w:val="left" w:pos="13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3465" w:rsidRDefault="005C3465" w:rsidP="00CD196E">
      <w:pPr>
        <w:tabs>
          <w:tab w:val="left" w:pos="13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5EFB" w:rsidRPr="00B263A9" w:rsidRDefault="006C6297" w:rsidP="00CD196E">
      <w:pPr>
        <w:pStyle w:val="a5"/>
        <w:numPr>
          <w:ilvl w:val="0"/>
          <w:numId w:val="11"/>
        </w:numPr>
        <w:tabs>
          <w:tab w:val="left" w:pos="13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63A9">
        <w:rPr>
          <w:rFonts w:ascii="Times New Roman" w:hAnsi="Times New Roman" w:cs="Times New Roman"/>
          <w:b/>
          <w:sz w:val="24"/>
          <w:szCs w:val="24"/>
        </w:rPr>
        <w:t>Этапы реализации проекта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1"/>
        <w:gridCol w:w="2268"/>
        <w:gridCol w:w="2589"/>
        <w:gridCol w:w="2797"/>
      </w:tblGrid>
      <w:tr w:rsidR="005B141D" w:rsidRPr="00B263A9" w:rsidTr="00426E4C">
        <w:trPr>
          <w:trHeight w:val="5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41D" w:rsidRPr="00B263A9" w:rsidRDefault="005B141D" w:rsidP="005C34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A9">
              <w:rPr>
                <w:rFonts w:ascii="Times New Roman" w:hAnsi="Times New Roman" w:cs="Times New Roman"/>
                <w:sz w:val="24"/>
                <w:szCs w:val="24"/>
              </w:rPr>
              <w:t>Дорожная карта реализации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1D" w:rsidRPr="00B263A9" w:rsidRDefault="005B141D" w:rsidP="005C34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A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1D" w:rsidRPr="00B263A9" w:rsidRDefault="005B141D" w:rsidP="005C34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A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1D" w:rsidRPr="00B263A9" w:rsidRDefault="005B141D" w:rsidP="005C34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A9">
              <w:rPr>
                <w:rFonts w:ascii="Times New Roman" w:hAnsi="Times New Roman" w:cs="Times New Roman"/>
                <w:sz w:val="24"/>
                <w:szCs w:val="24"/>
              </w:rPr>
              <w:t>Нормативный документ</w:t>
            </w:r>
          </w:p>
          <w:p w:rsidR="005B141D" w:rsidRPr="00B263A9" w:rsidRDefault="005B141D" w:rsidP="005C34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A9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5B141D" w:rsidRPr="00B263A9" w:rsidTr="00426E4C">
        <w:trPr>
          <w:trHeight w:val="799"/>
        </w:trPr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5B141D" w:rsidRPr="00B263A9" w:rsidRDefault="00136117" w:rsidP="005C3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3A9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 (работа над НПБ; создание базы данных учащихся улуса с повышенными образовательными запросами)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1D" w:rsidRPr="00B263A9" w:rsidRDefault="00136117" w:rsidP="005C3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3A9">
              <w:rPr>
                <w:rFonts w:ascii="Times New Roman" w:hAnsi="Times New Roman" w:cs="Times New Roman"/>
                <w:sz w:val="24"/>
                <w:szCs w:val="24"/>
              </w:rPr>
              <w:t xml:space="preserve">март – </w:t>
            </w:r>
            <w:r w:rsidR="0006367E" w:rsidRPr="00B263A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B263A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06367E" w:rsidRPr="00B263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3A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1D" w:rsidRPr="00B263A9" w:rsidRDefault="00136117" w:rsidP="005C3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3A9">
              <w:rPr>
                <w:rFonts w:ascii="Times New Roman" w:hAnsi="Times New Roman" w:cs="Times New Roman"/>
                <w:sz w:val="24"/>
                <w:szCs w:val="24"/>
              </w:rPr>
              <w:t>НПБ ресурсного центра, база данных учащихся улуса с повышенными образовательными запросами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1D" w:rsidRPr="00B263A9" w:rsidRDefault="00136117" w:rsidP="005C3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3A9">
              <w:rPr>
                <w:rFonts w:ascii="Times New Roman" w:hAnsi="Times New Roman" w:cs="Times New Roman"/>
                <w:sz w:val="24"/>
                <w:szCs w:val="24"/>
              </w:rPr>
              <w:t>Изменения в Уставе МБОУ «</w:t>
            </w:r>
            <w:r w:rsidR="0006367E" w:rsidRPr="00B263A9">
              <w:rPr>
                <w:rFonts w:ascii="Times New Roman" w:hAnsi="Times New Roman" w:cs="Times New Roman"/>
                <w:sz w:val="24"/>
                <w:szCs w:val="24"/>
              </w:rPr>
              <w:t>Намская улусная гимназия им. Н.С. Охлопкова»</w:t>
            </w:r>
            <w:r w:rsidRPr="00B263A9">
              <w:rPr>
                <w:rFonts w:ascii="Times New Roman" w:hAnsi="Times New Roman" w:cs="Times New Roman"/>
                <w:sz w:val="24"/>
                <w:szCs w:val="24"/>
              </w:rPr>
              <w:t>, локальные акты ресурсного центра</w:t>
            </w:r>
          </w:p>
        </w:tc>
      </w:tr>
      <w:tr w:rsidR="005B141D" w:rsidRPr="00B263A9" w:rsidTr="00426E4C">
        <w:trPr>
          <w:trHeight w:val="270"/>
        </w:trPr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5B141D" w:rsidRPr="00B263A9" w:rsidRDefault="00136117" w:rsidP="005C3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3A9">
              <w:rPr>
                <w:rFonts w:ascii="Times New Roman" w:hAnsi="Times New Roman" w:cs="Times New Roman"/>
                <w:sz w:val="24"/>
                <w:szCs w:val="24"/>
              </w:rPr>
              <w:t>Основной этап реализации (работа по проекту с учащимися улуса)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1D" w:rsidRPr="00B263A9" w:rsidRDefault="00136117" w:rsidP="005C3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3A9">
              <w:rPr>
                <w:rFonts w:ascii="Times New Roman" w:hAnsi="Times New Roman" w:cs="Times New Roman"/>
                <w:sz w:val="24"/>
                <w:szCs w:val="24"/>
              </w:rPr>
              <w:t>Сентябрь 201</w:t>
            </w:r>
            <w:r w:rsidR="0006367E" w:rsidRPr="00B263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3A9">
              <w:rPr>
                <w:rFonts w:ascii="Times New Roman" w:hAnsi="Times New Roman" w:cs="Times New Roman"/>
                <w:sz w:val="24"/>
                <w:szCs w:val="24"/>
              </w:rPr>
              <w:t xml:space="preserve"> – май 20</w:t>
            </w:r>
            <w:r w:rsidR="00D21A3A" w:rsidRPr="00B263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263A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A3" w:rsidRPr="00B263A9" w:rsidRDefault="0051638B" w:rsidP="005C3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3A9">
              <w:rPr>
                <w:rFonts w:ascii="Times New Roman" w:hAnsi="Times New Roman" w:cs="Times New Roman"/>
                <w:sz w:val="24"/>
                <w:szCs w:val="24"/>
              </w:rPr>
              <w:t>Очно-заочные</w:t>
            </w:r>
            <w:proofErr w:type="spellEnd"/>
            <w:r w:rsidRPr="00B263A9">
              <w:rPr>
                <w:rFonts w:ascii="Times New Roman" w:hAnsi="Times New Roman" w:cs="Times New Roman"/>
                <w:sz w:val="24"/>
                <w:szCs w:val="24"/>
              </w:rPr>
              <w:t xml:space="preserve"> классы из учащихся школ улуса</w:t>
            </w:r>
            <w:r w:rsidR="00D21A3A" w:rsidRPr="00B263A9">
              <w:rPr>
                <w:rFonts w:ascii="Times New Roman" w:hAnsi="Times New Roman" w:cs="Times New Roman"/>
                <w:sz w:val="24"/>
                <w:szCs w:val="24"/>
              </w:rPr>
              <w:t xml:space="preserve"> по предлагаемым направлениям</w:t>
            </w:r>
            <w:r w:rsidRPr="00B263A9">
              <w:rPr>
                <w:rFonts w:ascii="Times New Roman" w:hAnsi="Times New Roman" w:cs="Times New Roman"/>
                <w:sz w:val="24"/>
                <w:szCs w:val="24"/>
              </w:rPr>
              <w:t>, апробация дистанционного обучения</w:t>
            </w:r>
            <w:r w:rsidR="002832A3" w:rsidRPr="00B263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1D" w:rsidRPr="00B263A9" w:rsidRDefault="005B141D" w:rsidP="005C3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41D" w:rsidRPr="00B263A9" w:rsidTr="00426E4C">
        <w:trPr>
          <w:trHeight w:val="270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1D" w:rsidRPr="00B263A9" w:rsidRDefault="00136117" w:rsidP="005C3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3A9">
              <w:rPr>
                <w:rFonts w:ascii="Times New Roman" w:hAnsi="Times New Roman" w:cs="Times New Roman"/>
                <w:sz w:val="24"/>
                <w:szCs w:val="24"/>
              </w:rPr>
              <w:t>Заключительный этап (анализ и обобщение результатов реализации проекта)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1D" w:rsidRPr="00B263A9" w:rsidRDefault="00136117" w:rsidP="005C3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3A9">
              <w:rPr>
                <w:rFonts w:ascii="Times New Roman" w:hAnsi="Times New Roman" w:cs="Times New Roman"/>
                <w:sz w:val="24"/>
                <w:szCs w:val="24"/>
              </w:rPr>
              <w:t>Май-июль 201</w:t>
            </w:r>
            <w:r w:rsidR="00D21A3A" w:rsidRPr="00B263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263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1D" w:rsidRPr="00B263A9" w:rsidRDefault="00D21A3A" w:rsidP="005C3465">
            <w:pPr>
              <w:pStyle w:val="a5"/>
              <w:tabs>
                <w:tab w:val="left" w:pos="132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63A9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полученных результатов. Анализ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1D" w:rsidRPr="00B263A9" w:rsidRDefault="005B141D" w:rsidP="005C34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6117" w:rsidRPr="00B263A9" w:rsidRDefault="00136117" w:rsidP="00CD196E">
      <w:pPr>
        <w:pStyle w:val="a5"/>
        <w:tabs>
          <w:tab w:val="left" w:pos="13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C6297" w:rsidRPr="00B263A9" w:rsidRDefault="006C6297" w:rsidP="005C3465">
      <w:pPr>
        <w:pStyle w:val="a5"/>
        <w:numPr>
          <w:ilvl w:val="0"/>
          <w:numId w:val="11"/>
        </w:numPr>
        <w:tabs>
          <w:tab w:val="left" w:pos="13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63A9">
        <w:rPr>
          <w:rFonts w:ascii="Times New Roman" w:hAnsi="Times New Roman" w:cs="Times New Roman"/>
          <w:b/>
          <w:sz w:val="24"/>
          <w:szCs w:val="24"/>
        </w:rPr>
        <w:t>Предполагаемые результаты</w:t>
      </w:r>
    </w:p>
    <w:p w:rsidR="002A4B42" w:rsidRPr="00B263A9" w:rsidRDefault="009332E9" w:rsidP="005C3465">
      <w:pPr>
        <w:pStyle w:val="a5"/>
        <w:numPr>
          <w:ilvl w:val="0"/>
          <w:numId w:val="10"/>
        </w:numPr>
        <w:tabs>
          <w:tab w:val="num" w:pos="3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3A9">
        <w:rPr>
          <w:rFonts w:ascii="Times New Roman" w:hAnsi="Times New Roman" w:cs="Times New Roman"/>
          <w:sz w:val="24"/>
          <w:szCs w:val="24"/>
        </w:rPr>
        <w:t xml:space="preserve">Условие для ранней профессиональной ориентации учеников </w:t>
      </w:r>
      <w:r w:rsidR="002A4B42" w:rsidRPr="00B263A9">
        <w:rPr>
          <w:rFonts w:ascii="Times New Roman" w:hAnsi="Times New Roman" w:cs="Times New Roman"/>
          <w:sz w:val="24"/>
          <w:szCs w:val="24"/>
        </w:rPr>
        <w:t>банка данных учащихся улуса с повышенными образовательными запросами;</w:t>
      </w:r>
    </w:p>
    <w:p w:rsidR="002A4B42" w:rsidRPr="00B263A9" w:rsidRDefault="002A4B42" w:rsidP="005C3465">
      <w:pPr>
        <w:pStyle w:val="a5"/>
        <w:numPr>
          <w:ilvl w:val="0"/>
          <w:numId w:val="10"/>
        </w:numPr>
        <w:tabs>
          <w:tab w:val="num" w:pos="3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3A9">
        <w:rPr>
          <w:rFonts w:ascii="Times New Roman" w:hAnsi="Times New Roman" w:cs="Times New Roman"/>
          <w:sz w:val="24"/>
          <w:szCs w:val="24"/>
        </w:rPr>
        <w:t>Положительная динамика мотивации к обучению и развитию;</w:t>
      </w:r>
    </w:p>
    <w:p w:rsidR="002A4B42" w:rsidRPr="00B263A9" w:rsidRDefault="002A4B42" w:rsidP="005C3465">
      <w:pPr>
        <w:pStyle w:val="a5"/>
        <w:numPr>
          <w:ilvl w:val="0"/>
          <w:numId w:val="10"/>
        </w:numPr>
        <w:tabs>
          <w:tab w:val="num" w:pos="3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3A9">
        <w:rPr>
          <w:rFonts w:ascii="Times New Roman" w:hAnsi="Times New Roman" w:cs="Times New Roman"/>
          <w:sz w:val="24"/>
          <w:szCs w:val="24"/>
        </w:rPr>
        <w:t>Повышение результативности участия  учащихся в предметных олимпиадах, интеллектуальных конкурсах;</w:t>
      </w:r>
    </w:p>
    <w:p w:rsidR="002A4B42" w:rsidRPr="00B263A9" w:rsidRDefault="002A4B42" w:rsidP="005C3465">
      <w:pPr>
        <w:pStyle w:val="a5"/>
        <w:numPr>
          <w:ilvl w:val="0"/>
          <w:numId w:val="10"/>
        </w:numPr>
        <w:tabs>
          <w:tab w:val="num" w:pos="3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3A9">
        <w:rPr>
          <w:rFonts w:ascii="Times New Roman" w:hAnsi="Times New Roman" w:cs="Times New Roman"/>
          <w:sz w:val="24"/>
          <w:szCs w:val="24"/>
        </w:rPr>
        <w:t xml:space="preserve">Обеспечение конкурентоспособности учащихся школ улуса, </w:t>
      </w:r>
      <w:r w:rsidR="009332E9" w:rsidRPr="00B263A9">
        <w:rPr>
          <w:rFonts w:ascii="Times New Roman" w:hAnsi="Times New Roman" w:cs="Times New Roman"/>
          <w:sz w:val="24"/>
          <w:szCs w:val="24"/>
        </w:rPr>
        <w:t>функциональной грамотности, профессиональной и</w:t>
      </w:r>
      <w:r w:rsidRPr="00B263A9">
        <w:rPr>
          <w:rFonts w:ascii="Times New Roman" w:hAnsi="Times New Roman" w:cs="Times New Roman"/>
          <w:sz w:val="24"/>
          <w:szCs w:val="24"/>
        </w:rPr>
        <w:t xml:space="preserve"> социальной ориентации выпускников;</w:t>
      </w:r>
    </w:p>
    <w:p w:rsidR="002A4B42" w:rsidRPr="00B263A9" w:rsidRDefault="002A4B42" w:rsidP="005C3465">
      <w:pPr>
        <w:pStyle w:val="a5"/>
        <w:tabs>
          <w:tab w:val="left" w:pos="1320"/>
        </w:tabs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C6297" w:rsidRPr="00CD196E" w:rsidRDefault="006C6297" w:rsidP="005C3465">
      <w:pPr>
        <w:pStyle w:val="a5"/>
        <w:numPr>
          <w:ilvl w:val="0"/>
          <w:numId w:val="11"/>
        </w:numPr>
        <w:tabs>
          <w:tab w:val="left" w:pos="13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196E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оценки предполагаемых результатов</w:t>
      </w:r>
    </w:p>
    <w:p w:rsidR="002A4B42" w:rsidRPr="00CD196E" w:rsidRDefault="009332E9" w:rsidP="005C3465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196E">
        <w:rPr>
          <w:rFonts w:ascii="Times New Roman" w:hAnsi="Times New Roman" w:cs="Times New Roman"/>
          <w:sz w:val="24"/>
          <w:szCs w:val="24"/>
        </w:rPr>
        <w:t xml:space="preserve">Количество победителей и призеров профессионального состязания </w:t>
      </w:r>
      <w:proofErr w:type="spellStart"/>
      <w:r w:rsidRPr="00CD196E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JuniorSkills</w:t>
      </w:r>
      <w:proofErr w:type="spellEnd"/>
    </w:p>
    <w:p w:rsidR="002A4B42" w:rsidRPr="00CD196E" w:rsidRDefault="002A4B42" w:rsidP="005C3465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196E">
        <w:rPr>
          <w:rFonts w:ascii="Times New Roman" w:hAnsi="Times New Roman" w:cs="Times New Roman"/>
          <w:sz w:val="24"/>
          <w:szCs w:val="24"/>
        </w:rPr>
        <w:t>Позитивная динамика результатов итоговой аттестации и  участия на предметных олимпиадах</w:t>
      </w:r>
    </w:p>
    <w:p w:rsidR="002A4B42" w:rsidRPr="00CD196E" w:rsidRDefault="002A4B42" w:rsidP="005C3465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196E">
        <w:rPr>
          <w:rFonts w:ascii="Times New Roman" w:hAnsi="Times New Roman" w:cs="Times New Roman"/>
          <w:sz w:val="24"/>
          <w:szCs w:val="24"/>
        </w:rPr>
        <w:t>Позитивная динамика охвата учащихся</w:t>
      </w:r>
      <w:r w:rsidR="009332E9" w:rsidRPr="00CD196E">
        <w:rPr>
          <w:rFonts w:ascii="Times New Roman" w:hAnsi="Times New Roman" w:cs="Times New Roman"/>
          <w:sz w:val="24"/>
          <w:szCs w:val="24"/>
        </w:rPr>
        <w:t xml:space="preserve"> профессиональными предлагаемыми  направлениями </w:t>
      </w:r>
      <w:r w:rsidRPr="00CD196E">
        <w:rPr>
          <w:rFonts w:ascii="Times New Roman" w:hAnsi="Times New Roman" w:cs="Times New Roman"/>
          <w:sz w:val="24"/>
          <w:szCs w:val="24"/>
        </w:rPr>
        <w:t xml:space="preserve"> </w:t>
      </w:r>
      <w:r w:rsidR="009332E9" w:rsidRPr="00CD196E">
        <w:rPr>
          <w:rFonts w:ascii="Times New Roman" w:hAnsi="Times New Roman" w:cs="Times New Roman"/>
          <w:sz w:val="24"/>
          <w:szCs w:val="24"/>
        </w:rPr>
        <w:t>работы;</w:t>
      </w:r>
    </w:p>
    <w:p w:rsidR="00952553" w:rsidRPr="00CD196E" w:rsidRDefault="009332E9" w:rsidP="005C3465">
      <w:pPr>
        <w:pStyle w:val="a5"/>
        <w:numPr>
          <w:ilvl w:val="0"/>
          <w:numId w:val="10"/>
        </w:numPr>
        <w:tabs>
          <w:tab w:val="left" w:pos="1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D196E">
        <w:rPr>
          <w:rFonts w:ascii="Times New Roman" w:hAnsi="Times New Roman" w:cs="Times New Roman"/>
          <w:sz w:val="24"/>
          <w:szCs w:val="24"/>
        </w:rPr>
        <w:t>Поступление в желаемые, ранее выбранные профессии.</w:t>
      </w:r>
    </w:p>
    <w:p w:rsidR="00952553" w:rsidRPr="00B263A9" w:rsidRDefault="00952553" w:rsidP="00CD196E">
      <w:pPr>
        <w:pStyle w:val="a5"/>
        <w:tabs>
          <w:tab w:val="left" w:pos="13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C6297" w:rsidRPr="00B263A9" w:rsidRDefault="006C6297" w:rsidP="00CD196E">
      <w:pPr>
        <w:pStyle w:val="a5"/>
        <w:numPr>
          <w:ilvl w:val="0"/>
          <w:numId w:val="11"/>
        </w:numPr>
        <w:tabs>
          <w:tab w:val="left" w:pos="13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63A9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p w:rsidR="008C37A8" w:rsidRPr="00B263A9" w:rsidRDefault="001170A9" w:rsidP="00CD19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70A9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pict>
          <v:shape id="_x0000_s1071" type="#_x0000_t202" style="position:absolute;margin-left:137.35pt;margin-top:1.9pt;width:183.5pt;height:39.25pt;z-index:251684864;mso-width-percent:400;mso-width-percent:400;mso-width-relative:margin;mso-height-relative:margin">
            <v:textbox style="mso-next-textbox:#_x0000_s1071">
              <w:txbxContent>
                <w:p w:rsidR="008E2A7F" w:rsidRPr="00FF62CA" w:rsidRDefault="008E2A7F" w:rsidP="000205C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Администрация Намской улусной гимназии</w:t>
                  </w:r>
                </w:p>
              </w:txbxContent>
            </v:textbox>
          </v:shape>
        </w:pict>
      </w:r>
    </w:p>
    <w:p w:rsidR="008C37A8" w:rsidRPr="00B263A9" w:rsidRDefault="008C37A8" w:rsidP="00CD19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37A8" w:rsidRPr="00B263A9" w:rsidRDefault="001170A9" w:rsidP="00CD19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70A9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pict>
          <v:shape id="_x0000_s1074" type="#_x0000_t32" style="position:absolute;margin-left:216.45pt;margin-top:-.3pt;width:0;height:20.6pt;z-index:251686912" o:connectortype="straight">
            <v:stroke endarrow="block"/>
          </v:shape>
        </w:pict>
      </w:r>
      <w:r w:rsidRPr="001170A9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pict>
          <v:shape id="_x0000_s1075" type="#_x0000_t32" style="position:absolute;margin-left:241.95pt;margin-top:-.25pt;width:0;height:20.6pt;flip:y;z-index:251687936" o:connectortype="straight">
            <v:stroke endarrow="block"/>
          </v:shape>
        </w:pict>
      </w:r>
      <w:r w:rsidRPr="001170A9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pict>
          <v:rect id="_x0000_s1072" style="position:absolute;margin-left:141.45pt;margin-top:19.9pt;width:174.75pt;height:36pt;z-index:251685888">
            <v:textbox>
              <w:txbxContent>
                <w:p w:rsidR="008E2A7F" w:rsidRPr="00347702" w:rsidRDefault="008E2A7F" w:rsidP="000205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7702">
                    <w:rPr>
                      <w:rFonts w:ascii="Times New Roman" w:hAnsi="Times New Roman" w:cs="Times New Roman"/>
                      <w:b/>
                    </w:rPr>
                    <w:t>Руководитель ресурсного центра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xbxContent>
            </v:textbox>
          </v:rect>
        </w:pict>
      </w:r>
    </w:p>
    <w:p w:rsidR="008C37A8" w:rsidRPr="00B263A9" w:rsidRDefault="008C37A8" w:rsidP="00CD19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37A8" w:rsidRPr="00B263A9" w:rsidRDefault="001170A9" w:rsidP="00CD19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70A9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pict>
          <v:shape id="_x0000_s1078" type="#_x0000_t32" style="position:absolute;margin-left:262.95pt;margin-top:14.5pt;width:69pt;height:21.25pt;z-index:251691008" o:connectortype="straight">
            <v:stroke endarrow="block"/>
          </v:shape>
        </w:pict>
      </w:r>
      <w:r w:rsidRPr="001170A9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pict>
          <v:shape id="_x0000_s1076" type="#_x0000_t32" style="position:absolute;margin-left:123.45pt;margin-top:14.5pt;width:62.25pt;height:16.75pt;flip:x;z-index:251688960" o:connectortype="straight">
            <v:stroke endarrow="block"/>
          </v:shape>
        </w:pict>
      </w:r>
    </w:p>
    <w:p w:rsidR="008C37A8" w:rsidRPr="00B263A9" w:rsidRDefault="001170A9" w:rsidP="00CD19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70A9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pict>
          <v:shape id="_x0000_s1081" type="#_x0000_t202" style="position:absolute;margin-left:291.25pt;margin-top:15.05pt;width:158.45pt;height:38.75pt;z-index:251694080;mso-width-relative:margin;mso-height-relative:margin">
            <v:textbox>
              <w:txbxContent>
                <w:p w:rsidR="008E2A7F" w:rsidRPr="00FF62CA" w:rsidRDefault="008E2A7F" w:rsidP="002A4B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</w:rPr>
                    <w:t>Тьютор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</w:rPr>
                    <w:t>, СПС гимназии</w:t>
                  </w:r>
                </w:p>
                <w:p w:rsidR="008E2A7F" w:rsidRPr="002A4B42" w:rsidRDefault="008E2A7F" w:rsidP="002A4B42"/>
              </w:txbxContent>
            </v:textbox>
          </v:shape>
        </w:pict>
      </w:r>
      <w:r w:rsidRPr="001170A9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pict>
          <v:rect id="_x0000_s1079" style="position:absolute;margin-left:34.2pt;margin-top:10.55pt;width:172.15pt;height:38.75pt;z-index:251692032">
            <v:textbox>
              <w:txbxContent>
                <w:p w:rsidR="008E2A7F" w:rsidRPr="00FF62CA" w:rsidRDefault="005C3465" w:rsidP="004818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Наставник</w:t>
                  </w:r>
                  <w:r w:rsidR="008E2A7F">
                    <w:rPr>
                      <w:rFonts w:ascii="Times New Roman" w:hAnsi="Times New Roman" w:cs="Times New Roman"/>
                      <w:i/>
                    </w:rPr>
                    <w:t>и по предлагаемым направлениям</w:t>
                  </w:r>
                </w:p>
              </w:txbxContent>
            </v:textbox>
          </v:rect>
        </w:pict>
      </w:r>
    </w:p>
    <w:p w:rsidR="008C37A8" w:rsidRPr="00B263A9" w:rsidRDefault="008C37A8" w:rsidP="00CD19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37A8" w:rsidRPr="00B263A9" w:rsidRDefault="008C37A8" w:rsidP="00CD19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638B" w:rsidRPr="00B263A9" w:rsidRDefault="0051638B" w:rsidP="005C346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3A9">
        <w:rPr>
          <w:rFonts w:ascii="Times New Roman" w:eastAsia="Calibri" w:hAnsi="Times New Roman" w:cs="Times New Roman"/>
          <w:sz w:val="24"/>
          <w:szCs w:val="24"/>
        </w:rPr>
        <w:t>Для работы в Ресурсном центре также привлекаются квалифициро</w:t>
      </w:r>
      <w:r w:rsidR="007203B5" w:rsidRPr="00B263A9">
        <w:rPr>
          <w:rFonts w:ascii="Times New Roman" w:eastAsia="Calibri" w:hAnsi="Times New Roman" w:cs="Times New Roman"/>
          <w:sz w:val="24"/>
          <w:szCs w:val="24"/>
        </w:rPr>
        <w:t>ванные специалисты предлагаемых областей</w:t>
      </w:r>
      <w:r w:rsidRPr="00B263A9">
        <w:rPr>
          <w:rFonts w:ascii="Times New Roman" w:eastAsia="Calibri" w:hAnsi="Times New Roman" w:cs="Times New Roman"/>
          <w:sz w:val="24"/>
          <w:szCs w:val="24"/>
        </w:rPr>
        <w:t>, специалисты и преподаватели</w:t>
      </w:r>
      <w:r w:rsidRPr="00B263A9">
        <w:rPr>
          <w:rFonts w:ascii="Times New Roman" w:hAnsi="Times New Roman" w:cs="Times New Roman"/>
          <w:sz w:val="24"/>
          <w:szCs w:val="24"/>
        </w:rPr>
        <w:t xml:space="preserve"> учреждений профессиональной подготовки, </w:t>
      </w:r>
      <w:r w:rsidRPr="00B263A9">
        <w:rPr>
          <w:rFonts w:ascii="Times New Roman" w:eastAsia="Calibri" w:hAnsi="Times New Roman" w:cs="Times New Roman"/>
          <w:sz w:val="24"/>
          <w:szCs w:val="24"/>
        </w:rPr>
        <w:t>специалисты органов управления, иные специалисты.</w:t>
      </w:r>
    </w:p>
    <w:p w:rsidR="006C6297" w:rsidRPr="00B263A9" w:rsidRDefault="006C6297" w:rsidP="005C3465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63A9">
        <w:rPr>
          <w:rFonts w:ascii="Times New Roman" w:hAnsi="Times New Roman" w:cs="Times New Roman"/>
          <w:b/>
          <w:sz w:val="24"/>
          <w:szCs w:val="24"/>
        </w:rPr>
        <w:t>Финансовое обеспечение проекта: источники и объемы финансирования (бюджетное, внебюджетное)</w:t>
      </w:r>
    </w:p>
    <w:p w:rsidR="0051638B" w:rsidRPr="00B263A9" w:rsidRDefault="0051638B" w:rsidP="005C346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263A9">
        <w:rPr>
          <w:rFonts w:ascii="Times New Roman" w:eastAsia="Calibri" w:hAnsi="Times New Roman" w:cs="Times New Roman"/>
          <w:sz w:val="24"/>
          <w:szCs w:val="24"/>
        </w:rPr>
        <w:t xml:space="preserve">Финансирование Ресурсного центра осуществляется за счет средств бюджета и средств, полученных из внебюджетных источников </w:t>
      </w:r>
      <w:r w:rsidRPr="00B263A9">
        <w:rPr>
          <w:rFonts w:ascii="Times New Roman" w:hAnsi="Times New Roman" w:cs="Times New Roman"/>
          <w:sz w:val="24"/>
          <w:szCs w:val="24"/>
        </w:rPr>
        <w:t>по договорам на платные образовательные услуги.</w:t>
      </w:r>
    </w:p>
    <w:p w:rsidR="007E1A9D" w:rsidRPr="00CC2D93" w:rsidRDefault="007E1A9D" w:rsidP="00CC2D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D93">
        <w:rPr>
          <w:rFonts w:ascii="Times New Roman" w:hAnsi="Times New Roman" w:cs="Times New Roman"/>
          <w:b/>
          <w:sz w:val="24"/>
          <w:szCs w:val="24"/>
        </w:rPr>
        <w:t>Смета для создания ресурсного центра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3969"/>
        <w:gridCol w:w="850"/>
        <w:gridCol w:w="1049"/>
        <w:gridCol w:w="1469"/>
      </w:tblGrid>
      <w:tr w:rsidR="007E1A9D" w:rsidRPr="007638E4" w:rsidTr="00D62155">
        <w:trPr>
          <w:trHeight w:val="380"/>
        </w:trPr>
        <w:tc>
          <w:tcPr>
            <w:tcW w:w="2269" w:type="dxa"/>
          </w:tcPr>
          <w:p w:rsidR="007E1A9D" w:rsidRPr="007638E4" w:rsidRDefault="001C7BC2" w:rsidP="00D621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8E4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3969" w:type="dxa"/>
          </w:tcPr>
          <w:p w:rsidR="007E1A9D" w:rsidRPr="007638E4" w:rsidRDefault="00227B3E" w:rsidP="00D621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8E4">
              <w:rPr>
                <w:rFonts w:ascii="Times New Roman" w:hAnsi="Times New Roman" w:cs="Times New Roman"/>
              </w:rPr>
              <w:t>Н</w:t>
            </w:r>
            <w:r w:rsidR="007E1A9D" w:rsidRPr="007638E4">
              <w:rPr>
                <w:rFonts w:ascii="Times New Roman" w:hAnsi="Times New Roman" w:cs="Times New Roman"/>
              </w:rPr>
              <w:t>аименование</w:t>
            </w:r>
          </w:p>
        </w:tc>
        <w:tc>
          <w:tcPr>
            <w:tcW w:w="850" w:type="dxa"/>
          </w:tcPr>
          <w:p w:rsidR="007E1A9D" w:rsidRPr="007638E4" w:rsidRDefault="007E1A9D" w:rsidP="00D621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638E4">
              <w:rPr>
                <w:rFonts w:ascii="Times New Roman" w:hAnsi="Times New Roman" w:cs="Times New Roman"/>
              </w:rPr>
              <w:t>Кол</w:t>
            </w:r>
            <w:r w:rsidR="00C344B6" w:rsidRPr="007638E4">
              <w:rPr>
                <w:rFonts w:ascii="Times New Roman" w:hAnsi="Times New Roman" w:cs="Times New Roman"/>
              </w:rPr>
              <w:t>-</w:t>
            </w:r>
            <w:r w:rsidRPr="007638E4"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1049" w:type="dxa"/>
          </w:tcPr>
          <w:p w:rsidR="007E1A9D" w:rsidRPr="007638E4" w:rsidRDefault="007E1A9D" w:rsidP="00D621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8E4">
              <w:rPr>
                <w:rFonts w:ascii="Times New Roman" w:hAnsi="Times New Roman" w:cs="Times New Roman"/>
              </w:rPr>
              <w:t xml:space="preserve">Цена </w:t>
            </w:r>
          </w:p>
        </w:tc>
        <w:tc>
          <w:tcPr>
            <w:tcW w:w="1469" w:type="dxa"/>
          </w:tcPr>
          <w:p w:rsidR="007E1A9D" w:rsidRPr="007638E4" w:rsidRDefault="007E1A9D" w:rsidP="00D621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8E4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0C2752" w:rsidRPr="007638E4" w:rsidTr="004F0C9D">
        <w:trPr>
          <w:trHeight w:val="231"/>
        </w:trPr>
        <w:tc>
          <w:tcPr>
            <w:tcW w:w="2269" w:type="dxa"/>
            <w:vMerge w:val="restart"/>
          </w:tcPr>
          <w:p w:rsidR="000C2752" w:rsidRPr="007638E4" w:rsidRDefault="000C2752" w:rsidP="008E2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38E4">
              <w:rPr>
                <w:rFonts w:ascii="Times New Roman" w:hAnsi="Times New Roman" w:cs="Times New Roman"/>
                <w:b/>
              </w:rPr>
              <w:t>«Лабораторный химический анализ»</w:t>
            </w:r>
          </w:p>
          <w:p w:rsidR="000C2752" w:rsidRPr="007638E4" w:rsidRDefault="000C2752" w:rsidP="008E2A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2752" w:rsidRPr="002F1C16" w:rsidRDefault="000C2752" w:rsidP="008E2A7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70E46">
              <w:rPr>
                <w:rFonts w:ascii="Times New Roman" w:hAnsi="Times New Roman" w:cs="Times New Roman"/>
              </w:rPr>
              <w:t xml:space="preserve">Цифровой высокоскоростной счетчик капель PASCO </w:t>
            </w:r>
          </w:p>
        </w:tc>
        <w:tc>
          <w:tcPr>
            <w:tcW w:w="850" w:type="dxa"/>
            <w:vAlign w:val="center"/>
          </w:tcPr>
          <w:p w:rsidR="000C2752" w:rsidRPr="002F1C16" w:rsidRDefault="000C2752" w:rsidP="004F0C9D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9" w:type="dxa"/>
            <w:vAlign w:val="center"/>
          </w:tcPr>
          <w:p w:rsidR="000C2752" w:rsidRPr="002F1C16" w:rsidRDefault="000C2752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E46">
              <w:rPr>
                <w:rFonts w:ascii="Times New Roman" w:hAnsi="Times New Roman" w:cs="Times New Roman"/>
              </w:rPr>
              <w:t>15 206</w:t>
            </w:r>
          </w:p>
        </w:tc>
        <w:tc>
          <w:tcPr>
            <w:tcW w:w="1469" w:type="dxa"/>
            <w:vAlign w:val="center"/>
          </w:tcPr>
          <w:p w:rsidR="000C2752" w:rsidRPr="007638E4" w:rsidRDefault="000C2752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60 824</w:t>
            </w:r>
          </w:p>
        </w:tc>
      </w:tr>
      <w:tr w:rsidR="000C2752" w:rsidRPr="007638E4" w:rsidTr="004F0C9D">
        <w:trPr>
          <w:trHeight w:val="231"/>
        </w:trPr>
        <w:tc>
          <w:tcPr>
            <w:tcW w:w="2269" w:type="dxa"/>
            <w:vMerge/>
          </w:tcPr>
          <w:p w:rsidR="000C2752" w:rsidRPr="007638E4" w:rsidRDefault="000C2752" w:rsidP="008E2A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2752" w:rsidRPr="007638E4" w:rsidRDefault="000C2752" w:rsidP="008E2A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E46">
              <w:rPr>
                <w:rFonts w:ascii="Times New Roman" w:hAnsi="Times New Roman" w:cs="Times New Roman"/>
              </w:rPr>
              <w:t xml:space="preserve">Интерфейс </w:t>
            </w:r>
            <w:proofErr w:type="spellStart"/>
            <w:r w:rsidRPr="00970E46">
              <w:rPr>
                <w:rFonts w:ascii="Times New Roman" w:hAnsi="Times New Roman" w:cs="Times New Roman"/>
              </w:rPr>
              <w:t>AirLink</w:t>
            </w:r>
            <w:proofErr w:type="spellEnd"/>
            <w:r w:rsidRPr="00970E46">
              <w:rPr>
                <w:rFonts w:ascii="Times New Roman" w:hAnsi="Times New Roman" w:cs="Times New Roman"/>
              </w:rPr>
              <w:t xml:space="preserve"> 2 </w:t>
            </w:r>
            <w:proofErr w:type="gramStart"/>
            <w:r w:rsidRPr="00970E46">
              <w:rPr>
                <w:rFonts w:ascii="Times New Roman" w:hAnsi="Times New Roman" w:cs="Times New Roman"/>
              </w:rPr>
              <w:t>беспроводной</w:t>
            </w:r>
            <w:proofErr w:type="gramEnd"/>
            <w:r w:rsidRPr="00970E46">
              <w:rPr>
                <w:rFonts w:ascii="Times New Roman" w:hAnsi="Times New Roman" w:cs="Times New Roman"/>
              </w:rPr>
              <w:t xml:space="preserve"> Артикул: PS-2010 </w:t>
            </w:r>
          </w:p>
        </w:tc>
        <w:tc>
          <w:tcPr>
            <w:tcW w:w="850" w:type="dxa"/>
            <w:vAlign w:val="center"/>
          </w:tcPr>
          <w:p w:rsidR="000C2752" w:rsidRPr="007638E4" w:rsidRDefault="000C2752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9" w:type="dxa"/>
            <w:vAlign w:val="center"/>
          </w:tcPr>
          <w:p w:rsidR="000C2752" w:rsidRPr="007638E4" w:rsidRDefault="000C2752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E46">
              <w:rPr>
                <w:rFonts w:ascii="Times New Roman" w:hAnsi="Times New Roman" w:cs="Times New Roman"/>
                <w:shd w:val="clear" w:color="auto" w:fill="FFFFFF"/>
              </w:rPr>
              <w:t>14 716</w:t>
            </w:r>
          </w:p>
        </w:tc>
        <w:tc>
          <w:tcPr>
            <w:tcW w:w="1469" w:type="dxa"/>
            <w:vAlign w:val="center"/>
          </w:tcPr>
          <w:p w:rsidR="000C2752" w:rsidRPr="007638E4" w:rsidRDefault="000C2752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29 432</w:t>
            </w:r>
          </w:p>
        </w:tc>
      </w:tr>
      <w:tr w:rsidR="000C2752" w:rsidRPr="007638E4" w:rsidTr="004F0C9D">
        <w:trPr>
          <w:trHeight w:val="231"/>
        </w:trPr>
        <w:tc>
          <w:tcPr>
            <w:tcW w:w="2269" w:type="dxa"/>
            <w:vMerge/>
          </w:tcPr>
          <w:p w:rsidR="000C2752" w:rsidRPr="007638E4" w:rsidRDefault="000C2752" w:rsidP="008E2A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2752" w:rsidRPr="00D62155" w:rsidRDefault="000C2752" w:rsidP="008E2A7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D62155">
              <w:rPr>
                <w:rFonts w:ascii="Times New Roman" w:hAnsi="Times New Roman" w:cs="Times New Roman"/>
                <w:sz w:val="22"/>
                <w:szCs w:val="22"/>
              </w:rPr>
              <w:t xml:space="preserve">Цифровой датчик </w:t>
            </w:r>
            <w:proofErr w:type="spellStart"/>
            <w:r w:rsidRPr="00D62155">
              <w:rPr>
                <w:rFonts w:ascii="Times New Roman" w:hAnsi="Times New Roman" w:cs="Times New Roman"/>
                <w:sz w:val="22"/>
                <w:szCs w:val="22"/>
              </w:rPr>
              <w:t>pH</w:t>
            </w:r>
            <w:proofErr w:type="spellEnd"/>
            <w:r w:rsidRPr="00D62155">
              <w:rPr>
                <w:rFonts w:ascii="Times New Roman" w:hAnsi="Times New Roman" w:cs="Times New Roman"/>
                <w:sz w:val="22"/>
                <w:szCs w:val="22"/>
              </w:rPr>
              <w:t xml:space="preserve"> PASCO Артикул: PS-2102  </w:t>
            </w:r>
          </w:p>
        </w:tc>
        <w:tc>
          <w:tcPr>
            <w:tcW w:w="850" w:type="dxa"/>
            <w:vAlign w:val="center"/>
          </w:tcPr>
          <w:p w:rsidR="000C2752" w:rsidRPr="007638E4" w:rsidRDefault="000C2752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9" w:type="dxa"/>
            <w:vAlign w:val="center"/>
          </w:tcPr>
          <w:p w:rsidR="000C2752" w:rsidRPr="007638E4" w:rsidRDefault="000C2752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155">
              <w:rPr>
                <w:rFonts w:ascii="Times New Roman" w:hAnsi="Times New Roman" w:cs="Times New Roman"/>
                <w:shd w:val="clear" w:color="auto" w:fill="FFFFFF"/>
              </w:rPr>
              <w:t>12 462</w:t>
            </w:r>
          </w:p>
        </w:tc>
        <w:tc>
          <w:tcPr>
            <w:tcW w:w="1469" w:type="dxa"/>
            <w:vAlign w:val="center"/>
          </w:tcPr>
          <w:p w:rsidR="000C2752" w:rsidRPr="007638E4" w:rsidRDefault="000C2752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24 924</w:t>
            </w:r>
          </w:p>
        </w:tc>
      </w:tr>
      <w:tr w:rsidR="000C2752" w:rsidRPr="007638E4" w:rsidTr="004F0C9D">
        <w:trPr>
          <w:trHeight w:val="231"/>
        </w:trPr>
        <w:tc>
          <w:tcPr>
            <w:tcW w:w="2269" w:type="dxa"/>
            <w:vMerge/>
          </w:tcPr>
          <w:p w:rsidR="000C2752" w:rsidRPr="007638E4" w:rsidRDefault="000C2752" w:rsidP="008E2A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2752" w:rsidRPr="00D62155" w:rsidRDefault="000C2752" w:rsidP="008E2A7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D62155">
              <w:rPr>
                <w:rFonts w:ascii="Times New Roman" w:hAnsi="Times New Roman" w:cs="Times New Roman"/>
                <w:sz w:val="22"/>
                <w:szCs w:val="22"/>
              </w:rPr>
              <w:t xml:space="preserve">Микробюретка 10 мл, </w:t>
            </w:r>
            <w:proofErr w:type="spellStart"/>
            <w:r w:rsidRPr="00D62155"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proofErr w:type="gramStart"/>
            <w:r w:rsidRPr="00D62155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spellEnd"/>
            <w:proofErr w:type="gramEnd"/>
            <w:r w:rsidRPr="00D62155">
              <w:rPr>
                <w:rFonts w:ascii="Times New Roman" w:hAnsi="Times New Roman" w:cs="Times New Roman"/>
                <w:sz w:val="22"/>
                <w:szCs w:val="22"/>
              </w:rPr>
              <w:t xml:space="preserve"> - 0,02 исп.1 с боковым краном ос </w:t>
            </w:r>
          </w:p>
        </w:tc>
        <w:tc>
          <w:tcPr>
            <w:tcW w:w="850" w:type="dxa"/>
            <w:vAlign w:val="center"/>
          </w:tcPr>
          <w:p w:rsidR="000C2752" w:rsidRPr="007638E4" w:rsidRDefault="000C2752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9" w:type="dxa"/>
            <w:vAlign w:val="center"/>
          </w:tcPr>
          <w:p w:rsidR="000C2752" w:rsidRPr="007638E4" w:rsidRDefault="000C2752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155">
              <w:rPr>
                <w:rFonts w:ascii="Times New Roman" w:hAnsi="Times New Roman" w:cs="Times New Roman"/>
              </w:rPr>
              <w:t>4 028</w:t>
            </w:r>
          </w:p>
        </w:tc>
        <w:tc>
          <w:tcPr>
            <w:tcW w:w="1469" w:type="dxa"/>
            <w:vAlign w:val="center"/>
          </w:tcPr>
          <w:p w:rsidR="000C2752" w:rsidRPr="007638E4" w:rsidRDefault="000C2752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16 112</w:t>
            </w:r>
          </w:p>
        </w:tc>
      </w:tr>
      <w:tr w:rsidR="000C2752" w:rsidRPr="007638E4" w:rsidTr="004F0C9D">
        <w:trPr>
          <w:trHeight w:val="231"/>
        </w:trPr>
        <w:tc>
          <w:tcPr>
            <w:tcW w:w="2269" w:type="dxa"/>
            <w:vMerge/>
          </w:tcPr>
          <w:p w:rsidR="000C2752" w:rsidRPr="007638E4" w:rsidRDefault="000C2752" w:rsidP="008E2A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2752" w:rsidRPr="00D62155" w:rsidRDefault="000C2752" w:rsidP="008E2A7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D62155">
              <w:rPr>
                <w:rFonts w:ascii="Times New Roman" w:hAnsi="Times New Roman" w:cs="Times New Roman"/>
                <w:sz w:val="22"/>
                <w:szCs w:val="22"/>
              </w:rPr>
              <w:t xml:space="preserve">Бюретка автоматическая Шиллинга 5 мл, с полоской </w:t>
            </w:r>
            <w:proofErr w:type="spellStart"/>
            <w:r w:rsidRPr="00D62155">
              <w:rPr>
                <w:rFonts w:ascii="Times New Roman" w:hAnsi="Times New Roman" w:cs="Times New Roman"/>
                <w:sz w:val="22"/>
                <w:szCs w:val="22"/>
              </w:rPr>
              <w:t>Шелбаха</w:t>
            </w:r>
            <w:proofErr w:type="spellEnd"/>
            <w:r w:rsidRPr="00D6215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62155"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proofErr w:type="gramStart"/>
            <w:r w:rsidRPr="00D62155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spellEnd"/>
            <w:proofErr w:type="gramEnd"/>
            <w:r w:rsidRPr="00D62155">
              <w:rPr>
                <w:rFonts w:ascii="Times New Roman" w:hAnsi="Times New Roman" w:cs="Times New Roman"/>
                <w:sz w:val="22"/>
                <w:szCs w:val="22"/>
              </w:rPr>
              <w:t xml:space="preserve"> – 0,05 </w:t>
            </w:r>
            <w:proofErr w:type="spellStart"/>
            <w:r w:rsidRPr="00D62155">
              <w:rPr>
                <w:rFonts w:ascii="Times New Roman" w:hAnsi="Times New Roman" w:cs="Times New Roman"/>
                <w:sz w:val="22"/>
                <w:szCs w:val="22"/>
              </w:rPr>
              <w:t>мл,+</w:t>
            </w:r>
            <w:proofErr w:type="spellEnd"/>
            <w:r w:rsidRPr="00D62155">
              <w:rPr>
                <w:rFonts w:ascii="Times New Roman" w:hAnsi="Times New Roman" w:cs="Times New Roman"/>
                <w:sz w:val="22"/>
                <w:szCs w:val="22"/>
              </w:rPr>
              <w:t xml:space="preserve"> бутыль  500 мл ПЭ </w:t>
            </w:r>
          </w:p>
        </w:tc>
        <w:tc>
          <w:tcPr>
            <w:tcW w:w="850" w:type="dxa"/>
            <w:vAlign w:val="center"/>
          </w:tcPr>
          <w:p w:rsidR="000C2752" w:rsidRPr="007638E4" w:rsidRDefault="000C2752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9" w:type="dxa"/>
            <w:vAlign w:val="center"/>
          </w:tcPr>
          <w:p w:rsidR="000C2752" w:rsidRPr="007638E4" w:rsidRDefault="000C2752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4 </w:t>
            </w:r>
            <w:r w:rsidRPr="00D62155">
              <w:rPr>
                <w:rFonts w:ascii="Times New Roman" w:hAnsi="Times New Roman" w:cs="Times New Roman"/>
                <w:shd w:val="clear" w:color="auto" w:fill="FFFFFF"/>
              </w:rPr>
              <w:t>385</w:t>
            </w:r>
          </w:p>
        </w:tc>
        <w:tc>
          <w:tcPr>
            <w:tcW w:w="1469" w:type="dxa"/>
            <w:vAlign w:val="center"/>
          </w:tcPr>
          <w:p w:rsidR="000C2752" w:rsidRPr="007638E4" w:rsidRDefault="000C2752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17 540</w:t>
            </w:r>
          </w:p>
        </w:tc>
      </w:tr>
      <w:tr w:rsidR="000C2752" w:rsidRPr="007638E4" w:rsidTr="004F0C9D">
        <w:trPr>
          <w:trHeight w:val="231"/>
        </w:trPr>
        <w:tc>
          <w:tcPr>
            <w:tcW w:w="2269" w:type="dxa"/>
            <w:vMerge/>
          </w:tcPr>
          <w:p w:rsidR="000C2752" w:rsidRPr="007638E4" w:rsidRDefault="000C2752" w:rsidP="008E2A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2752" w:rsidRPr="00D62155" w:rsidRDefault="000C2752" w:rsidP="008E2A7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D62155">
              <w:rPr>
                <w:rStyle w:val="rur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Стекло часовое 45 мм (упаковка 10 </w:t>
            </w:r>
            <w:proofErr w:type="spellStart"/>
            <w:proofErr w:type="gramStart"/>
            <w:r w:rsidRPr="00D62155">
              <w:rPr>
                <w:rStyle w:val="rur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шт</w:t>
            </w:r>
            <w:proofErr w:type="spellEnd"/>
            <w:proofErr w:type="gramEnd"/>
            <w:r w:rsidRPr="00D62155">
              <w:rPr>
                <w:rStyle w:val="rur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) </w:t>
            </w:r>
          </w:p>
        </w:tc>
        <w:tc>
          <w:tcPr>
            <w:tcW w:w="850" w:type="dxa"/>
            <w:vAlign w:val="center"/>
          </w:tcPr>
          <w:p w:rsidR="000C2752" w:rsidRPr="007638E4" w:rsidRDefault="000C2752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49" w:type="dxa"/>
            <w:vAlign w:val="center"/>
          </w:tcPr>
          <w:p w:rsidR="000C2752" w:rsidRPr="007638E4" w:rsidRDefault="000C2752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155">
              <w:rPr>
                <w:rStyle w:val="rur"/>
                <w:rFonts w:ascii="Times New Roman" w:hAnsi="Times New Roman" w:cs="Times New Roman"/>
                <w:shd w:val="clear" w:color="auto" w:fill="FFFFFF"/>
              </w:rPr>
              <w:t>235</w:t>
            </w:r>
          </w:p>
        </w:tc>
        <w:tc>
          <w:tcPr>
            <w:tcW w:w="1469" w:type="dxa"/>
            <w:vAlign w:val="center"/>
          </w:tcPr>
          <w:p w:rsidR="000C2752" w:rsidRPr="007638E4" w:rsidRDefault="000C2752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2 820</w:t>
            </w:r>
          </w:p>
        </w:tc>
      </w:tr>
      <w:tr w:rsidR="004F0C9D" w:rsidRPr="007638E4" w:rsidTr="004F0C9D">
        <w:trPr>
          <w:trHeight w:val="231"/>
        </w:trPr>
        <w:tc>
          <w:tcPr>
            <w:tcW w:w="9606" w:type="dxa"/>
            <w:gridSpan w:val="5"/>
            <w:shd w:val="clear" w:color="auto" w:fill="DDD9C3" w:themeFill="background2" w:themeFillShade="E6"/>
          </w:tcPr>
          <w:p w:rsidR="004F0C9D" w:rsidRPr="004F0C9D" w:rsidRDefault="004F0C9D" w:rsidP="00DB4321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4F0C9D">
              <w:rPr>
                <w:rFonts w:ascii="Times New Roman" w:hAnsi="Times New Roman" w:cs="Times New Roman"/>
              </w:rPr>
              <w:t>151 652</w:t>
            </w:r>
          </w:p>
        </w:tc>
      </w:tr>
      <w:tr w:rsidR="000C2752" w:rsidRPr="007638E4" w:rsidTr="004F0C9D">
        <w:trPr>
          <w:trHeight w:val="231"/>
        </w:trPr>
        <w:tc>
          <w:tcPr>
            <w:tcW w:w="2269" w:type="dxa"/>
            <w:vMerge w:val="restart"/>
          </w:tcPr>
          <w:p w:rsidR="000C2752" w:rsidRPr="007A33FB" w:rsidRDefault="000C2752" w:rsidP="008E2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33FB">
              <w:rPr>
                <w:rFonts w:ascii="Times New Roman" w:hAnsi="Times New Roman" w:cs="Times New Roman"/>
                <w:b/>
              </w:rPr>
              <w:t>«Интернет вещей»</w:t>
            </w:r>
          </w:p>
        </w:tc>
        <w:tc>
          <w:tcPr>
            <w:tcW w:w="3969" w:type="dxa"/>
          </w:tcPr>
          <w:p w:rsidR="000C2752" w:rsidRPr="00631606" w:rsidRDefault="000C2752" w:rsidP="008E2A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2AFC">
              <w:rPr>
                <w:rFonts w:ascii="Times New Roman" w:eastAsia="Times New Roman" w:hAnsi="Times New Roman" w:cs="Times New Roman"/>
                <w:bCs/>
              </w:rPr>
              <w:t xml:space="preserve">Набор </w:t>
            </w:r>
            <w:proofErr w:type="spellStart"/>
            <w:r w:rsidRPr="00102AFC">
              <w:rPr>
                <w:rFonts w:ascii="Times New Roman" w:eastAsia="Times New Roman" w:hAnsi="Times New Roman" w:cs="Times New Roman"/>
                <w:bCs/>
              </w:rPr>
              <w:t>Arduino</w:t>
            </w:r>
            <w:proofErr w:type="spellEnd"/>
            <w:r w:rsidRPr="00102AFC">
              <w:rPr>
                <w:rFonts w:ascii="Times New Roman" w:eastAsia="Times New Roman" w:hAnsi="Times New Roman" w:cs="Times New Roman"/>
                <w:bCs/>
              </w:rPr>
              <w:t xml:space="preserve"> «УМНЫЙ ДОМ», Книга </w:t>
            </w:r>
            <w:proofErr w:type="spellStart"/>
            <w:r w:rsidRPr="00102AFC">
              <w:rPr>
                <w:rFonts w:ascii="Times New Roman" w:eastAsia="Times New Roman" w:hAnsi="Times New Roman" w:cs="Times New Roman"/>
                <w:bCs/>
              </w:rPr>
              <w:t>Джереми</w:t>
            </w:r>
            <w:proofErr w:type="spellEnd"/>
            <w:r w:rsidRPr="00102AF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102AFC">
              <w:rPr>
                <w:rFonts w:ascii="Times New Roman" w:eastAsia="Times New Roman" w:hAnsi="Times New Roman" w:cs="Times New Roman"/>
                <w:bCs/>
              </w:rPr>
              <w:t>Блума</w:t>
            </w:r>
            <w:proofErr w:type="spellEnd"/>
            <w:r w:rsidRPr="00102AFC">
              <w:rPr>
                <w:rFonts w:ascii="Times New Roman" w:eastAsia="Times New Roman" w:hAnsi="Times New Roman" w:cs="Times New Roman"/>
                <w:bCs/>
              </w:rPr>
              <w:t xml:space="preserve"> + </w:t>
            </w:r>
            <w:proofErr w:type="spellStart"/>
            <w:r w:rsidRPr="00102AFC">
              <w:rPr>
                <w:rFonts w:ascii="Times New Roman" w:eastAsia="Times New Roman" w:hAnsi="Times New Roman" w:cs="Times New Roman"/>
                <w:bCs/>
              </w:rPr>
              <w:t>Arduino</w:t>
            </w:r>
            <w:proofErr w:type="spellEnd"/>
            <w:r w:rsidRPr="00102AF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102AFC">
              <w:rPr>
                <w:rFonts w:ascii="Times New Roman" w:eastAsia="Times New Roman" w:hAnsi="Times New Roman" w:cs="Times New Roman"/>
                <w:bCs/>
              </w:rPr>
              <w:t>Uno</w:t>
            </w:r>
            <w:proofErr w:type="spellEnd"/>
            <w:r w:rsidRPr="00102AFC">
              <w:rPr>
                <w:rFonts w:ascii="Times New Roman" w:eastAsia="Times New Roman" w:hAnsi="Times New Roman" w:cs="Times New Roman"/>
                <w:bCs/>
              </w:rPr>
              <w:t xml:space="preserve"> + набор компонентов</w:t>
            </w:r>
          </w:p>
        </w:tc>
        <w:tc>
          <w:tcPr>
            <w:tcW w:w="850" w:type="dxa"/>
            <w:vAlign w:val="center"/>
          </w:tcPr>
          <w:p w:rsidR="000C2752" w:rsidRPr="00631606" w:rsidRDefault="000C2752" w:rsidP="004F0C9D">
            <w:pPr>
              <w:pStyle w:val="aa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9" w:type="dxa"/>
            <w:vAlign w:val="center"/>
          </w:tcPr>
          <w:p w:rsidR="000C2752" w:rsidRPr="00631606" w:rsidRDefault="000C2752" w:rsidP="004F0C9D">
            <w:pPr>
              <w:pStyle w:val="aa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4 800</w:t>
            </w:r>
          </w:p>
        </w:tc>
        <w:tc>
          <w:tcPr>
            <w:tcW w:w="1469" w:type="dxa"/>
            <w:vAlign w:val="center"/>
          </w:tcPr>
          <w:p w:rsidR="000C2752" w:rsidRPr="00631606" w:rsidRDefault="000C2752" w:rsidP="004F0C9D">
            <w:pPr>
              <w:pStyle w:val="aa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2D49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600</w:t>
            </w:r>
          </w:p>
        </w:tc>
      </w:tr>
      <w:tr w:rsidR="000C2752" w:rsidRPr="007638E4" w:rsidTr="004F0C9D">
        <w:trPr>
          <w:trHeight w:val="231"/>
        </w:trPr>
        <w:tc>
          <w:tcPr>
            <w:tcW w:w="2269" w:type="dxa"/>
            <w:vMerge/>
          </w:tcPr>
          <w:p w:rsidR="000C2752" w:rsidRPr="007638E4" w:rsidRDefault="000C2752" w:rsidP="008E2A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2752" w:rsidRPr="007638E4" w:rsidRDefault="000C2752" w:rsidP="008E2A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1606">
              <w:rPr>
                <w:rFonts w:ascii="Times New Roman" w:eastAsia="Times New Roman" w:hAnsi="Times New Roman" w:cs="Times New Roman"/>
                <w:bCs/>
              </w:rPr>
              <w:t>Образовательный набор «</w:t>
            </w:r>
            <w:proofErr w:type="spellStart"/>
            <w:r w:rsidRPr="00631606">
              <w:rPr>
                <w:rFonts w:ascii="Times New Roman" w:eastAsia="Times New Roman" w:hAnsi="Times New Roman" w:cs="Times New Roman"/>
                <w:bCs/>
              </w:rPr>
              <w:t>Амперка</w:t>
            </w:r>
            <w:proofErr w:type="spellEnd"/>
            <w:r w:rsidRPr="00631606">
              <w:rPr>
                <w:rFonts w:ascii="Times New Roman" w:eastAsia="Times New Roman" w:hAnsi="Times New Roman" w:cs="Times New Roman"/>
                <w:bCs/>
              </w:rPr>
              <w:t>»</w:t>
            </w:r>
            <w:r w:rsidRPr="006316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C2752" w:rsidRPr="007638E4" w:rsidRDefault="000C2752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9" w:type="dxa"/>
            <w:vAlign w:val="center"/>
          </w:tcPr>
          <w:p w:rsidR="000C2752" w:rsidRPr="007638E4" w:rsidRDefault="000C2752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606">
              <w:rPr>
                <w:rFonts w:ascii="Times New Roman" w:hAnsi="Times New Roman" w:cs="Times New Roman"/>
              </w:rPr>
              <w:t>15900</w:t>
            </w:r>
          </w:p>
        </w:tc>
        <w:tc>
          <w:tcPr>
            <w:tcW w:w="1469" w:type="dxa"/>
            <w:vAlign w:val="center"/>
          </w:tcPr>
          <w:p w:rsidR="000C2752" w:rsidRPr="007638E4" w:rsidRDefault="000C2752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  <w:r w:rsidR="002D49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0C2752" w:rsidRPr="007638E4" w:rsidTr="004F0C9D">
        <w:trPr>
          <w:trHeight w:val="231"/>
        </w:trPr>
        <w:tc>
          <w:tcPr>
            <w:tcW w:w="2269" w:type="dxa"/>
          </w:tcPr>
          <w:p w:rsidR="000C2752" w:rsidRPr="007638E4" w:rsidRDefault="000C2752" w:rsidP="008E2A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638E4">
              <w:rPr>
                <w:rFonts w:ascii="Times New Roman" w:hAnsi="Times New Roman" w:cs="Times New Roman"/>
                <w:b/>
              </w:rPr>
              <w:t xml:space="preserve">«Сетевое и системное </w:t>
            </w:r>
            <w:r w:rsidRPr="007638E4">
              <w:rPr>
                <w:rFonts w:ascii="Times New Roman" w:hAnsi="Times New Roman" w:cs="Times New Roman"/>
                <w:b/>
              </w:rPr>
              <w:lastRenderedPageBreak/>
              <w:t>администрирование»</w:t>
            </w:r>
          </w:p>
        </w:tc>
        <w:tc>
          <w:tcPr>
            <w:tcW w:w="3969" w:type="dxa"/>
          </w:tcPr>
          <w:p w:rsidR="000C2752" w:rsidRPr="00441D4C" w:rsidRDefault="000C2752" w:rsidP="008E2A7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441D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Ноутбук – процессор </w:t>
            </w:r>
            <w:proofErr w:type="spellStart"/>
            <w:r w:rsidRPr="00441D4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intelCor</w:t>
            </w:r>
            <w:proofErr w:type="spellEnd"/>
            <w:r w:rsidRPr="00441D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41D4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proofErr w:type="spellEnd"/>
            <w:r w:rsidRPr="00441D4C">
              <w:rPr>
                <w:rFonts w:ascii="Times New Roman" w:hAnsi="Times New Roman" w:cs="Times New Roman"/>
                <w:sz w:val="22"/>
                <w:szCs w:val="22"/>
              </w:rPr>
              <w:t xml:space="preserve">7, ОЗЧ </w:t>
            </w:r>
            <w:r w:rsidRPr="00441D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16 ГБ </w:t>
            </w:r>
            <w:r w:rsidRPr="00441D4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DDR</w:t>
            </w:r>
            <w:r w:rsidRPr="00441D4C">
              <w:rPr>
                <w:rFonts w:ascii="Times New Roman" w:hAnsi="Times New Roman" w:cs="Times New Roman"/>
                <w:sz w:val="22"/>
                <w:szCs w:val="22"/>
              </w:rPr>
              <w:t>4, ПЗЧ 500ГБ-1 ТБ</w:t>
            </w:r>
          </w:p>
        </w:tc>
        <w:tc>
          <w:tcPr>
            <w:tcW w:w="850" w:type="dxa"/>
            <w:vAlign w:val="center"/>
          </w:tcPr>
          <w:p w:rsidR="000C2752" w:rsidRPr="007638E4" w:rsidRDefault="002D491A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49" w:type="dxa"/>
            <w:vAlign w:val="center"/>
          </w:tcPr>
          <w:p w:rsidR="000C2752" w:rsidRPr="007638E4" w:rsidRDefault="000C2752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60 000</w:t>
            </w:r>
          </w:p>
        </w:tc>
        <w:tc>
          <w:tcPr>
            <w:tcW w:w="1469" w:type="dxa"/>
            <w:vAlign w:val="center"/>
          </w:tcPr>
          <w:p w:rsidR="000C2752" w:rsidRPr="007638E4" w:rsidRDefault="002D491A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0C2752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0C2752" w:rsidRPr="007638E4" w:rsidTr="004F0C9D">
        <w:trPr>
          <w:trHeight w:val="231"/>
        </w:trPr>
        <w:tc>
          <w:tcPr>
            <w:tcW w:w="2269" w:type="dxa"/>
          </w:tcPr>
          <w:p w:rsidR="000C2752" w:rsidRPr="007A33FB" w:rsidRDefault="000C2752" w:rsidP="008E2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33FB">
              <w:rPr>
                <w:rFonts w:ascii="Times New Roman" w:hAnsi="Times New Roman" w:cs="Times New Roman"/>
                <w:b/>
              </w:rPr>
              <w:lastRenderedPageBreak/>
              <w:t>«Инженерный дизайн»</w:t>
            </w:r>
          </w:p>
        </w:tc>
        <w:tc>
          <w:tcPr>
            <w:tcW w:w="3969" w:type="dxa"/>
          </w:tcPr>
          <w:p w:rsidR="000C2752" w:rsidRPr="007A33FB" w:rsidRDefault="000C2752" w:rsidP="008E2A7F">
            <w:pPr>
              <w:pStyle w:val="ab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A33FB">
              <w:rPr>
                <w:rStyle w:val="a7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КОМПАС-3D V16 </w:t>
            </w:r>
            <w:proofErr w:type="spellStart"/>
            <w:r w:rsidRPr="007A33FB">
              <w:rPr>
                <w:rStyle w:val="a7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Home</w:t>
            </w:r>
            <w:proofErr w:type="spellEnd"/>
          </w:p>
        </w:tc>
        <w:tc>
          <w:tcPr>
            <w:tcW w:w="850" w:type="dxa"/>
            <w:vAlign w:val="center"/>
          </w:tcPr>
          <w:p w:rsidR="000C2752" w:rsidRPr="007A33FB" w:rsidRDefault="00736C9D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9" w:type="dxa"/>
            <w:vAlign w:val="center"/>
          </w:tcPr>
          <w:p w:rsidR="000C2752" w:rsidRPr="007A33FB" w:rsidRDefault="000C2752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3FB">
              <w:rPr>
                <w:rFonts w:ascii="Times New Roman" w:hAnsi="Times New Roman" w:cs="Times New Roman"/>
                <w:bCs/>
              </w:rPr>
              <w:t>5 440</w:t>
            </w:r>
          </w:p>
        </w:tc>
        <w:tc>
          <w:tcPr>
            <w:tcW w:w="1469" w:type="dxa"/>
            <w:vAlign w:val="center"/>
          </w:tcPr>
          <w:p w:rsidR="000C2752" w:rsidRPr="007638E4" w:rsidRDefault="00736C9D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38 080</w:t>
            </w:r>
          </w:p>
        </w:tc>
      </w:tr>
      <w:tr w:rsidR="000C2752" w:rsidRPr="007638E4" w:rsidTr="004F0C9D">
        <w:trPr>
          <w:trHeight w:val="231"/>
        </w:trPr>
        <w:tc>
          <w:tcPr>
            <w:tcW w:w="2269" w:type="dxa"/>
          </w:tcPr>
          <w:p w:rsidR="000C2752" w:rsidRPr="007A33FB" w:rsidRDefault="000C2752" w:rsidP="008E2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33FB">
              <w:rPr>
                <w:rFonts w:ascii="Times New Roman" w:hAnsi="Times New Roman" w:cs="Times New Roman"/>
                <w:b/>
              </w:rPr>
              <w:t>«Графический дизайн»</w:t>
            </w:r>
          </w:p>
        </w:tc>
        <w:tc>
          <w:tcPr>
            <w:tcW w:w="3969" w:type="dxa"/>
          </w:tcPr>
          <w:p w:rsidR="000C2752" w:rsidRPr="007A33FB" w:rsidRDefault="000C2752" w:rsidP="008E2A7F">
            <w:pPr>
              <w:pStyle w:val="ab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7A33F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>CorelDRAW</w:t>
            </w:r>
            <w:proofErr w:type="spellEnd"/>
            <w:r w:rsidRPr="007A33F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 xml:space="preserve"> Graphics Suite</w:t>
            </w:r>
          </w:p>
        </w:tc>
        <w:tc>
          <w:tcPr>
            <w:tcW w:w="850" w:type="dxa"/>
            <w:vAlign w:val="center"/>
          </w:tcPr>
          <w:p w:rsidR="000C2752" w:rsidRPr="007A33FB" w:rsidRDefault="00736C9D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9" w:type="dxa"/>
            <w:vAlign w:val="center"/>
          </w:tcPr>
          <w:p w:rsidR="000C2752" w:rsidRPr="007A33FB" w:rsidRDefault="000C2752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3FB">
              <w:rPr>
                <w:rStyle w:val="price"/>
                <w:rFonts w:ascii="Times New Roman" w:hAnsi="Times New Roman" w:cs="Times New Roman"/>
              </w:rPr>
              <w:t>11 830</w:t>
            </w:r>
          </w:p>
        </w:tc>
        <w:tc>
          <w:tcPr>
            <w:tcW w:w="1469" w:type="dxa"/>
            <w:vAlign w:val="center"/>
          </w:tcPr>
          <w:p w:rsidR="000C2752" w:rsidRPr="007638E4" w:rsidRDefault="00736C9D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82 810</w:t>
            </w:r>
          </w:p>
        </w:tc>
      </w:tr>
      <w:tr w:rsidR="000C2752" w:rsidRPr="007638E4" w:rsidTr="004F0C9D">
        <w:trPr>
          <w:trHeight w:val="231"/>
        </w:trPr>
        <w:tc>
          <w:tcPr>
            <w:tcW w:w="2269" w:type="dxa"/>
          </w:tcPr>
          <w:p w:rsidR="000C2752" w:rsidRPr="000C2752" w:rsidRDefault="000C2752" w:rsidP="008E2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2752">
              <w:rPr>
                <w:rFonts w:ascii="Times New Roman" w:hAnsi="Times New Roman" w:cs="Times New Roman"/>
                <w:b/>
              </w:rPr>
              <w:t>«Дополненная и виртуальная реальность»</w:t>
            </w:r>
          </w:p>
        </w:tc>
        <w:tc>
          <w:tcPr>
            <w:tcW w:w="3969" w:type="dxa"/>
          </w:tcPr>
          <w:p w:rsidR="000C2752" w:rsidRPr="000C2752" w:rsidRDefault="000C2752" w:rsidP="002D4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Многопользовательская подписка </w:t>
            </w:r>
            <w:r>
              <w:rPr>
                <w:rFonts w:ascii="Times New Roman" w:hAnsi="Times New Roman" w:cs="Times New Roman"/>
                <w:lang w:val="en-US"/>
              </w:rPr>
              <w:t>Autodesk</w:t>
            </w:r>
            <w:r w:rsidRPr="000C2752">
              <w:rPr>
                <w:rFonts w:ascii="Times New Roman" w:hAnsi="Times New Roman" w:cs="Times New Roman"/>
              </w:rPr>
              <w:t xml:space="preserve"> 3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ds</w:t>
            </w:r>
            <w:proofErr w:type="spellEnd"/>
            <w:r w:rsidRPr="000C27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Max</w:t>
            </w:r>
            <w:r w:rsidRPr="000C2752">
              <w:rPr>
                <w:rFonts w:ascii="Times New Roman" w:hAnsi="Times New Roman" w:cs="Times New Roman"/>
              </w:rPr>
              <w:t xml:space="preserve"> 2018 </w:t>
            </w:r>
            <w:r>
              <w:rPr>
                <w:rFonts w:ascii="Times New Roman" w:hAnsi="Times New Roman" w:cs="Times New Roman"/>
                <w:lang w:val="en-US"/>
              </w:rPr>
              <w:t>Subscription</w:t>
            </w:r>
            <w:r w:rsidRPr="000C27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Pr="000C2752">
              <w:rPr>
                <w:rFonts w:ascii="Times New Roman" w:hAnsi="Times New Roman" w:cs="Times New Roman"/>
              </w:rPr>
              <w:t xml:space="preserve"> </w:t>
            </w:r>
            <w:r w:rsidR="002D491A">
              <w:rPr>
                <w:rFonts w:ascii="Times New Roman" w:hAnsi="Times New Roman" w:cs="Times New Roman"/>
              </w:rPr>
              <w:t>2</w:t>
            </w:r>
            <w:r w:rsidRPr="000C27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850" w:type="dxa"/>
            <w:vAlign w:val="center"/>
          </w:tcPr>
          <w:p w:rsidR="000C2752" w:rsidRPr="007638E4" w:rsidRDefault="000C2752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9" w:type="dxa"/>
            <w:vAlign w:val="center"/>
          </w:tcPr>
          <w:p w:rsidR="000C2752" w:rsidRPr="007638E4" w:rsidRDefault="000C2752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210 340</w:t>
            </w:r>
          </w:p>
        </w:tc>
        <w:tc>
          <w:tcPr>
            <w:tcW w:w="1469" w:type="dxa"/>
            <w:vAlign w:val="center"/>
          </w:tcPr>
          <w:p w:rsidR="000C2752" w:rsidRPr="007638E4" w:rsidRDefault="002D491A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  <w:r w:rsidR="000C2752">
              <w:rPr>
                <w:rFonts w:ascii="Times New Roman" w:hAnsi="Times New Roman" w:cs="Times New Roman"/>
              </w:rPr>
              <w:t xml:space="preserve"> 340</w:t>
            </w:r>
          </w:p>
        </w:tc>
      </w:tr>
      <w:tr w:rsidR="004F0C9D" w:rsidRPr="007638E4" w:rsidTr="004F0C9D">
        <w:trPr>
          <w:trHeight w:val="231"/>
        </w:trPr>
        <w:tc>
          <w:tcPr>
            <w:tcW w:w="9606" w:type="dxa"/>
            <w:gridSpan w:val="5"/>
            <w:shd w:val="clear" w:color="auto" w:fill="DDD9C3" w:themeFill="background2" w:themeFillShade="E6"/>
          </w:tcPr>
          <w:p w:rsidR="004F0C9D" w:rsidRDefault="004F0C9D" w:rsidP="00DB4321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340130</w:t>
            </w:r>
          </w:p>
        </w:tc>
      </w:tr>
      <w:tr w:rsidR="000C2752" w:rsidRPr="007638E4" w:rsidTr="00D62155">
        <w:trPr>
          <w:trHeight w:val="231"/>
        </w:trPr>
        <w:tc>
          <w:tcPr>
            <w:tcW w:w="2269" w:type="dxa"/>
            <w:vMerge w:val="restart"/>
          </w:tcPr>
          <w:p w:rsidR="000C2752" w:rsidRPr="007638E4" w:rsidRDefault="000C2752" w:rsidP="00D62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38E4">
              <w:rPr>
                <w:rFonts w:ascii="Times New Roman" w:hAnsi="Times New Roman" w:cs="Times New Roman"/>
              </w:rPr>
              <w:t xml:space="preserve"> </w:t>
            </w:r>
            <w:r w:rsidRPr="007638E4">
              <w:rPr>
                <w:rFonts w:ascii="Times New Roman" w:hAnsi="Times New Roman" w:cs="Times New Roman"/>
                <w:b/>
              </w:rPr>
              <w:t>«Кулинарное дело»</w:t>
            </w:r>
          </w:p>
          <w:p w:rsidR="000C2752" w:rsidRPr="007638E4" w:rsidRDefault="000C2752" w:rsidP="00D621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2752" w:rsidRPr="002413D3" w:rsidRDefault="000C2752" w:rsidP="00D62155">
            <w:pPr>
              <w:pStyle w:val="a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413D3">
              <w:rPr>
                <w:rFonts w:ascii="Times New Roman" w:eastAsia="Calibri" w:hAnsi="Times New Roman" w:cs="Times New Roman"/>
              </w:rPr>
              <w:t>Холодильник с морозильником</w:t>
            </w:r>
          </w:p>
        </w:tc>
        <w:tc>
          <w:tcPr>
            <w:tcW w:w="850" w:type="dxa"/>
          </w:tcPr>
          <w:p w:rsidR="000C2752" w:rsidRPr="002413D3" w:rsidRDefault="000C2752" w:rsidP="004F0C9D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13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9" w:type="dxa"/>
          </w:tcPr>
          <w:p w:rsidR="000C2752" w:rsidRPr="002413D3" w:rsidRDefault="000C2752" w:rsidP="004F0C9D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28 000</w:t>
            </w:r>
          </w:p>
        </w:tc>
        <w:tc>
          <w:tcPr>
            <w:tcW w:w="1469" w:type="dxa"/>
          </w:tcPr>
          <w:p w:rsidR="000C2752" w:rsidRPr="007638E4" w:rsidRDefault="000C2752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28 000</w:t>
            </w:r>
          </w:p>
        </w:tc>
      </w:tr>
      <w:tr w:rsidR="000C2752" w:rsidRPr="007638E4" w:rsidTr="00D62155">
        <w:trPr>
          <w:trHeight w:val="204"/>
        </w:trPr>
        <w:tc>
          <w:tcPr>
            <w:tcW w:w="2269" w:type="dxa"/>
            <w:vMerge/>
          </w:tcPr>
          <w:p w:rsidR="000C2752" w:rsidRPr="007638E4" w:rsidRDefault="000C2752" w:rsidP="00D621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2752" w:rsidRPr="002413D3" w:rsidRDefault="000C2752" w:rsidP="00D62155">
            <w:pPr>
              <w:pStyle w:val="aa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413D3">
              <w:rPr>
                <w:rFonts w:ascii="Times New Roman" w:eastAsia="Calibri" w:hAnsi="Times New Roman" w:cs="Times New Roman"/>
              </w:rPr>
              <w:t>Плита индукционная одно комфортная</w:t>
            </w:r>
          </w:p>
        </w:tc>
        <w:tc>
          <w:tcPr>
            <w:tcW w:w="850" w:type="dxa"/>
          </w:tcPr>
          <w:p w:rsidR="000C2752" w:rsidRPr="002413D3" w:rsidRDefault="000C2752" w:rsidP="004F0C9D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9" w:type="dxa"/>
          </w:tcPr>
          <w:p w:rsidR="000C2752" w:rsidRPr="002413D3" w:rsidRDefault="000C2752" w:rsidP="004F0C9D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3 500</w:t>
            </w:r>
          </w:p>
        </w:tc>
        <w:tc>
          <w:tcPr>
            <w:tcW w:w="1469" w:type="dxa"/>
          </w:tcPr>
          <w:p w:rsidR="000C2752" w:rsidRPr="007638E4" w:rsidRDefault="000C2752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14 000</w:t>
            </w:r>
          </w:p>
        </w:tc>
      </w:tr>
      <w:tr w:rsidR="000C2752" w:rsidRPr="007638E4" w:rsidTr="00D62155">
        <w:trPr>
          <w:trHeight w:val="150"/>
        </w:trPr>
        <w:tc>
          <w:tcPr>
            <w:tcW w:w="2269" w:type="dxa"/>
            <w:vMerge/>
          </w:tcPr>
          <w:p w:rsidR="000C2752" w:rsidRPr="007638E4" w:rsidRDefault="000C2752" w:rsidP="00D621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2752" w:rsidRPr="002413D3" w:rsidRDefault="000C2752" w:rsidP="00D621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13D3">
              <w:rPr>
                <w:rFonts w:ascii="Times New Roman" w:eastAsia="Calibri" w:hAnsi="Times New Roman" w:cs="Times New Roman"/>
              </w:rPr>
              <w:t xml:space="preserve">Набор кастрюль </w:t>
            </w:r>
          </w:p>
        </w:tc>
        <w:tc>
          <w:tcPr>
            <w:tcW w:w="850" w:type="dxa"/>
          </w:tcPr>
          <w:p w:rsidR="000C2752" w:rsidRPr="002413D3" w:rsidRDefault="000C2752" w:rsidP="004F0C9D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9" w:type="dxa"/>
          </w:tcPr>
          <w:p w:rsidR="000C2752" w:rsidRPr="002413D3" w:rsidRDefault="000C2752" w:rsidP="004F0C9D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3 000</w:t>
            </w:r>
          </w:p>
        </w:tc>
        <w:tc>
          <w:tcPr>
            <w:tcW w:w="1469" w:type="dxa"/>
          </w:tcPr>
          <w:p w:rsidR="000C2752" w:rsidRPr="007638E4" w:rsidRDefault="000C2752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  <w:tr w:rsidR="000C2752" w:rsidRPr="007638E4" w:rsidTr="004F0C9D">
        <w:trPr>
          <w:trHeight w:val="225"/>
        </w:trPr>
        <w:tc>
          <w:tcPr>
            <w:tcW w:w="2269" w:type="dxa"/>
            <w:vMerge/>
          </w:tcPr>
          <w:p w:rsidR="000C2752" w:rsidRPr="007638E4" w:rsidRDefault="000C2752" w:rsidP="00D621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2752" w:rsidRPr="002413D3" w:rsidRDefault="000C2752" w:rsidP="00D621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13D3">
              <w:rPr>
                <w:rFonts w:ascii="Times New Roman" w:eastAsia="Calibri" w:hAnsi="Times New Roman" w:cs="Times New Roman"/>
              </w:rPr>
              <w:t xml:space="preserve">Сковорода </w:t>
            </w:r>
          </w:p>
        </w:tc>
        <w:tc>
          <w:tcPr>
            <w:tcW w:w="850" w:type="dxa"/>
          </w:tcPr>
          <w:p w:rsidR="000C2752" w:rsidRPr="002413D3" w:rsidRDefault="000C2752" w:rsidP="004F0C9D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9" w:type="dxa"/>
          </w:tcPr>
          <w:p w:rsidR="000C2752" w:rsidRPr="002413D3" w:rsidRDefault="000C2752" w:rsidP="004F0C9D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1 000</w:t>
            </w:r>
          </w:p>
        </w:tc>
        <w:tc>
          <w:tcPr>
            <w:tcW w:w="1469" w:type="dxa"/>
          </w:tcPr>
          <w:p w:rsidR="000C2752" w:rsidRPr="007638E4" w:rsidRDefault="000C2752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4 000</w:t>
            </w:r>
          </w:p>
        </w:tc>
      </w:tr>
      <w:tr w:rsidR="000C2752" w:rsidRPr="007638E4" w:rsidTr="004F0C9D">
        <w:trPr>
          <w:trHeight w:val="228"/>
        </w:trPr>
        <w:tc>
          <w:tcPr>
            <w:tcW w:w="2269" w:type="dxa"/>
            <w:vMerge/>
          </w:tcPr>
          <w:p w:rsidR="000C2752" w:rsidRPr="007638E4" w:rsidRDefault="000C2752" w:rsidP="00D621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2752" w:rsidRPr="002413D3" w:rsidRDefault="000C2752" w:rsidP="00D621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13D3">
              <w:rPr>
                <w:rFonts w:ascii="Times New Roman" w:eastAsia="Calibri" w:hAnsi="Times New Roman" w:cs="Times New Roman"/>
              </w:rPr>
              <w:t xml:space="preserve">Чайник электрический </w:t>
            </w:r>
          </w:p>
        </w:tc>
        <w:tc>
          <w:tcPr>
            <w:tcW w:w="850" w:type="dxa"/>
          </w:tcPr>
          <w:p w:rsidR="000C2752" w:rsidRPr="002413D3" w:rsidRDefault="000C2752" w:rsidP="004F0C9D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13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9" w:type="dxa"/>
          </w:tcPr>
          <w:p w:rsidR="000C2752" w:rsidRPr="002413D3" w:rsidRDefault="000C2752" w:rsidP="004F0C9D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1 000</w:t>
            </w:r>
          </w:p>
        </w:tc>
        <w:tc>
          <w:tcPr>
            <w:tcW w:w="1469" w:type="dxa"/>
          </w:tcPr>
          <w:p w:rsidR="000C2752" w:rsidRPr="007638E4" w:rsidRDefault="000C2752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1 000</w:t>
            </w:r>
          </w:p>
        </w:tc>
      </w:tr>
      <w:tr w:rsidR="000C2752" w:rsidRPr="007638E4" w:rsidTr="004F0C9D">
        <w:trPr>
          <w:trHeight w:val="261"/>
        </w:trPr>
        <w:tc>
          <w:tcPr>
            <w:tcW w:w="2269" w:type="dxa"/>
            <w:vMerge/>
          </w:tcPr>
          <w:p w:rsidR="000C2752" w:rsidRPr="007638E4" w:rsidRDefault="000C2752" w:rsidP="00D621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2752" w:rsidRPr="002413D3" w:rsidRDefault="000C2752" w:rsidP="00D621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13D3">
              <w:rPr>
                <w:rFonts w:ascii="Times New Roman" w:eastAsia="Calibri" w:hAnsi="Times New Roman" w:cs="Times New Roman"/>
              </w:rPr>
              <w:t xml:space="preserve">Набор ножей </w:t>
            </w:r>
          </w:p>
        </w:tc>
        <w:tc>
          <w:tcPr>
            <w:tcW w:w="850" w:type="dxa"/>
          </w:tcPr>
          <w:p w:rsidR="000C2752" w:rsidRPr="002413D3" w:rsidRDefault="000C2752" w:rsidP="004F0C9D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9" w:type="dxa"/>
          </w:tcPr>
          <w:p w:rsidR="000C2752" w:rsidRPr="002413D3" w:rsidRDefault="000C2752" w:rsidP="004F0C9D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1 500</w:t>
            </w:r>
          </w:p>
        </w:tc>
        <w:tc>
          <w:tcPr>
            <w:tcW w:w="1469" w:type="dxa"/>
          </w:tcPr>
          <w:p w:rsidR="000C2752" w:rsidRPr="007638E4" w:rsidRDefault="000C2752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6 000</w:t>
            </w:r>
          </w:p>
        </w:tc>
      </w:tr>
      <w:tr w:rsidR="000C2752" w:rsidRPr="007638E4" w:rsidTr="004F0C9D">
        <w:trPr>
          <w:trHeight w:val="265"/>
        </w:trPr>
        <w:tc>
          <w:tcPr>
            <w:tcW w:w="2269" w:type="dxa"/>
            <w:vMerge/>
          </w:tcPr>
          <w:p w:rsidR="000C2752" w:rsidRPr="007638E4" w:rsidRDefault="000C2752" w:rsidP="00D621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2752" w:rsidRPr="002413D3" w:rsidRDefault="000C2752" w:rsidP="00D621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13D3">
              <w:rPr>
                <w:rFonts w:ascii="Times New Roman" w:eastAsia="Calibri" w:hAnsi="Times New Roman" w:cs="Times New Roman"/>
              </w:rPr>
              <w:t xml:space="preserve">Весы порционные </w:t>
            </w:r>
          </w:p>
        </w:tc>
        <w:tc>
          <w:tcPr>
            <w:tcW w:w="850" w:type="dxa"/>
          </w:tcPr>
          <w:p w:rsidR="000C2752" w:rsidRPr="002413D3" w:rsidRDefault="000C2752" w:rsidP="004F0C9D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9" w:type="dxa"/>
          </w:tcPr>
          <w:p w:rsidR="000C2752" w:rsidRPr="002413D3" w:rsidRDefault="000C2752" w:rsidP="004F0C9D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13D3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 xml:space="preserve"> 000</w:t>
            </w:r>
          </w:p>
        </w:tc>
        <w:tc>
          <w:tcPr>
            <w:tcW w:w="1469" w:type="dxa"/>
          </w:tcPr>
          <w:p w:rsidR="000C2752" w:rsidRPr="007638E4" w:rsidRDefault="000C2752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</w:tr>
      <w:tr w:rsidR="000C2752" w:rsidRPr="007638E4" w:rsidTr="004F0C9D">
        <w:trPr>
          <w:trHeight w:val="283"/>
        </w:trPr>
        <w:tc>
          <w:tcPr>
            <w:tcW w:w="2269" w:type="dxa"/>
            <w:vMerge/>
          </w:tcPr>
          <w:p w:rsidR="000C2752" w:rsidRPr="007638E4" w:rsidRDefault="000C2752" w:rsidP="00D621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2752" w:rsidRPr="002413D3" w:rsidRDefault="000C2752" w:rsidP="00D621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13D3">
              <w:rPr>
                <w:rFonts w:ascii="Times New Roman" w:eastAsia="Calibri" w:hAnsi="Times New Roman" w:cs="Times New Roman"/>
              </w:rPr>
              <w:t xml:space="preserve">Овощерезка набор </w:t>
            </w:r>
          </w:p>
        </w:tc>
        <w:tc>
          <w:tcPr>
            <w:tcW w:w="850" w:type="dxa"/>
          </w:tcPr>
          <w:p w:rsidR="000C2752" w:rsidRPr="002413D3" w:rsidRDefault="000C2752" w:rsidP="004F0C9D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9" w:type="dxa"/>
          </w:tcPr>
          <w:p w:rsidR="000C2752" w:rsidRPr="002413D3" w:rsidRDefault="000C2752" w:rsidP="004F0C9D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13D3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 xml:space="preserve"> 000</w:t>
            </w:r>
          </w:p>
        </w:tc>
        <w:tc>
          <w:tcPr>
            <w:tcW w:w="1469" w:type="dxa"/>
          </w:tcPr>
          <w:p w:rsidR="000C2752" w:rsidRPr="007638E4" w:rsidRDefault="000C2752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8 000</w:t>
            </w:r>
          </w:p>
        </w:tc>
      </w:tr>
      <w:tr w:rsidR="004F0C9D" w:rsidRPr="007638E4" w:rsidTr="004F0C9D">
        <w:trPr>
          <w:trHeight w:val="237"/>
        </w:trPr>
        <w:tc>
          <w:tcPr>
            <w:tcW w:w="9606" w:type="dxa"/>
            <w:gridSpan w:val="5"/>
            <w:shd w:val="clear" w:color="auto" w:fill="DDD9C3" w:themeFill="background2" w:themeFillShade="E6"/>
          </w:tcPr>
          <w:p w:rsidR="004F0C9D" w:rsidRDefault="004F0C9D" w:rsidP="00DB4321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83 000</w:t>
            </w:r>
          </w:p>
        </w:tc>
      </w:tr>
      <w:tr w:rsidR="000C2752" w:rsidRPr="007638E4" w:rsidTr="004F0C9D">
        <w:trPr>
          <w:trHeight w:val="298"/>
        </w:trPr>
        <w:tc>
          <w:tcPr>
            <w:tcW w:w="2269" w:type="dxa"/>
            <w:vMerge w:val="restart"/>
          </w:tcPr>
          <w:p w:rsidR="000C2752" w:rsidRPr="007638E4" w:rsidRDefault="000C2752" w:rsidP="00D62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38E4">
              <w:rPr>
                <w:rFonts w:ascii="Times New Roman" w:hAnsi="Times New Roman" w:cs="Times New Roman"/>
                <w:b/>
              </w:rPr>
              <w:t>«Токарные и фрезерные работы на станках ЧПУ»</w:t>
            </w:r>
          </w:p>
          <w:p w:rsidR="000C2752" w:rsidRPr="007638E4" w:rsidRDefault="000C2752" w:rsidP="00D621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2752" w:rsidRPr="002F1C16" w:rsidRDefault="000C2752" w:rsidP="00D62155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F1C16">
              <w:rPr>
                <w:rFonts w:ascii="Times New Roman" w:eastAsia="Times New Roman" w:hAnsi="Times New Roman" w:cs="Times New Roman"/>
              </w:rPr>
              <w:t>Конструктор модульных станков с ЧПУ UNIMAT CNC</w:t>
            </w:r>
            <w:r w:rsidRPr="002F1C16">
              <w:rPr>
                <w:rFonts w:ascii="Times New Roman" w:hAnsi="Times New Roman" w:cs="Times New Roman"/>
              </w:rPr>
              <w:t>(Австрия)</w:t>
            </w:r>
            <w:r w:rsidRPr="002F1C16">
              <w:rPr>
                <w:rFonts w:ascii="Times New Roman" w:eastAsia="Times New Roman" w:hAnsi="Times New Roman" w:cs="Times New Roman"/>
              </w:rPr>
              <w:t>. Ком-т дет</w:t>
            </w:r>
            <w:proofErr w:type="gramStart"/>
            <w:r w:rsidRPr="002F1C16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2F1C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F1C16">
              <w:rPr>
                <w:rFonts w:ascii="Times New Roman" w:eastAsia="Times New Roman" w:hAnsi="Times New Roman" w:cs="Times New Roman"/>
              </w:rPr>
              <w:t>д</w:t>
            </w:r>
            <w:proofErr w:type="gramEnd"/>
            <w:r w:rsidRPr="002F1C16">
              <w:rPr>
                <w:rFonts w:ascii="Times New Roman" w:eastAsia="Times New Roman" w:hAnsi="Times New Roman" w:cs="Times New Roman"/>
              </w:rPr>
              <w:t xml:space="preserve">ля сборки станков </w:t>
            </w:r>
          </w:p>
        </w:tc>
        <w:tc>
          <w:tcPr>
            <w:tcW w:w="850" w:type="dxa"/>
            <w:vAlign w:val="center"/>
          </w:tcPr>
          <w:p w:rsidR="000C2752" w:rsidRPr="002F1C16" w:rsidRDefault="000C2752" w:rsidP="004F0C9D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9" w:type="dxa"/>
            <w:vAlign w:val="center"/>
          </w:tcPr>
          <w:p w:rsidR="000C2752" w:rsidRPr="002F1C16" w:rsidRDefault="000C2752" w:rsidP="004F0C9D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C16">
              <w:rPr>
                <w:rFonts w:ascii="Times New Roman" w:eastAsia="Times New Roman" w:hAnsi="Times New Roman" w:cs="Times New Roman"/>
              </w:rPr>
              <w:t>118 150</w:t>
            </w:r>
          </w:p>
        </w:tc>
        <w:tc>
          <w:tcPr>
            <w:tcW w:w="1469" w:type="dxa"/>
            <w:vAlign w:val="center"/>
          </w:tcPr>
          <w:p w:rsidR="000C2752" w:rsidRPr="007638E4" w:rsidRDefault="000C2752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236 300</w:t>
            </w:r>
          </w:p>
        </w:tc>
      </w:tr>
      <w:tr w:rsidR="000C2752" w:rsidRPr="007638E4" w:rsidTr="004F0C9D">
        <w:trPr>
          <w:trHeight w:val="298"/>
        </w:trPr>
        <w:tc>
          <w:tcPr>
            <w:tcW w:w="2269" w:type="dxa"/>
            <w:vMerge/>
          </w:tcPr>
          <w:p w:rsidR="000C2752" w:rsidRPr="007638E4" w:rsidRDefault="000C2752" w:rsidP="00D621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2752" w:rsidRPr="002F1C16" w:rsidRDefault="000C2752" w:rsidP="00D62155">
            <w:pPr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</w:rPr>
            </w:pPr>
            <w:r w:rsidRPr="002F1C16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Комплект двигателей и контроллер 5-ти </w:t>
            </w:r>
            <w:proofErr w:type="spellStart"/>
            <w:r w:rsidRPr="002F1C16">
              <w:rPr>
                <w:rFonts w:ascii="Times New Roman" w:eastAsia="Times New Roman" w:hAnsi="Times New Roman" w:cs="Times New Roman"/>
                <w:bCs/>
                <w:kern w:val="36"/>
              </w:rPr>
              <w:t>осный</w:t>
            </w:r>
            <w:proofErr w:type="spellEnd"/>
          </w:p>
        </w:tc>
        <w:tc>
          <w:tcPr>
            <w:tcW w:w="850" w:type="dxa"/>
            <w:vAlign w:val="center"/>
          </w:tcPr>
          <w:p w:rsidR="000C2752" w:rsidRPr="002F1C16" w:rsidRDefault="000C2752" w:rsidP="004F0C9D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9" w:type="dxa"/>
            <w:vAlign w:val="center"/>
          </w:tcPr>
          <w:p w:rsidR="000C2752" w:rsidRPr="002F1C16" w:rsidRDefault="000C2752" w:rsidP="004F0C9D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1C16">
              <w:rPr>
                <w:rFonts w:ascii="Times New Roman" w:hAnsi="Times New Roman" w:cs="Times New Roman"/>
              </w:rPr>
              <w:t>63 280</w:t>
            </w:r>
          </w:p>
        </w:tc>
        <w:tc>
          <w:tcPr>
            <w:tcW w:w="1469" w:type="dxa"/>
            <w:vAlign w:val="center"/>
          </w:tcPr>
          <w:p w:rsidR="000C2752" w:rsidRPr="007638E4" w:rsidRDefault="000C2752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126 560</w:t>
            </w:r>
          </w:p>
        </w:tc>
      </w:tr>
      <w:tr w:rsidR="000C2752" w:rsidRPr="007638E4" w:rsidTr="004F0C9D">
        <w:trPr>
          <w:trHeight w:val="245"/>
        </w:trPr>
        <w:tc>
          <w:tcPr>
            <w:tcW w:w="2269" w:type="dxa"/>
            <w:vMerge/>
          </w:tcPr>
          <w:p w:rsidR="000C2752" w:rsidRPr="007638E4" w:rsidRDefault="000C2752" w:rsidP="00D621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2752" w:rsidRPr="002F1C16" w:rsidRDefault="000C2752" w:rsidP="00D62155">
            <w:pPr>
              <w:pStyle w:val="aa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F1C16">
              <w:rPr>
                <w:rFonts w:ascii="Times New Roman" w:hAnsi="Times New Roman" w:cs="Times New Roman"/>
              </w:rPr>
              <w:t xml:space="preserve">Ресурсный набор для модульных станков с ЧПУ UNIMAT CNC. </w:t>
            </w:r>
          </w:p>
        </w:tc>
        <w:tc>
          <w:tcPr>
            <w:tcW w:w="850" w:type="dxa"/>
            <w:vAlign w:val="center"/>
          </w:tcPr>
          <w:p w:rsidR="000C2752" w:rsidRPr="002F1C16" w:rsidRDefault="000C2752" w:rsidP="004F0C9D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9" w:type="dxa"/>
            <w:vAlign w:val="center"/>
          </w:tcPr>
          <w:p w:rsidR="000C2752" w:rsidRPr="002F1C16" w:rsidRDefault="000C2752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C16">
              <w:rPr>
                <w:rFonts w:ascii="Times New Roman" w:eastAsia="Times New Roman" w:hAnsi="Times New Roman" w:cs="Times New Roman"/>
              </w:rPr>
              <w:t>4 040</w:t>
            </w:r>
          </w:p>
        </w:tc>
        <w:tc>
          <w:tcPr>
            <w:tcW w:w="1469" w:type="dxa"/>
            <w:vAlign w:val="center"/>
          </w:tcPr>
          <w:p w:rsidR="000C2752" w:rsidRPr="007638E4" w:rsidRDefault="000C2752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8 080</w:t>
            </w:r>
          </w:p>
        </w:tc>
      </w:tr>
      <w:tr w:rsidR="000C2752" w:rsidRPr="007638E4" w:rsidTr="004F0C9D">
        <w:trPr>
          <w:trHeight w:val="258"/>
        </w:trPr>
        <w:tc>
          <w:tcPr>
            <w:tcW w:w="2269" w:type="dxa"/>
            <w:vMerge/>
          </w:tcPr>
          <w:p w:rsidR="000C2752" w:rsidRPr="007638E4" w:rsidRDefault="000C2752" w:rsidP="00D621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2752" w:rsidRPr="002F1C16" w:rsidRDefault="000C2752" w:rsidP="00D62155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F1C16">
              <w:rPr>
                <w:rFonts w:ascii="Times New Roman" w:eastAsia="Times New Roman" w:hAnsi="Times New Roman" w:cs="Times New Roman"/>
              </w:rPr>
              <w:t>Переходник для подключения к USB(</w:t>
            </w:r>
            <w:proofErr w:type="spellStart"/>
            <w:r w:rsidRPr="002F1C16">
              <w:rPr>
                <w:rFonts w:ascii="Times New Roman" w:eastAsia="Times New Roman" w:hAnsi="Times New Roman" w:cs="Times New Roman"/>
              </w:rPr>
              <w:t>SandyBox</w:t>
            </w:r>
            <w:proofErr w:type="spellEnd"/>
            <w:r w:rsidRPr="002F1C16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850" w:type="dxa"/>
            <w:vAlign w:val="center"/>
          </w:tcPr>
          <w:p w:rsidR="000C2752" w:rsidRPr="002F1C16" w:rsidRDefault="000C2752" w:rsidP="004F0C9D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9" w:type="dxa"/>
            <w:vAlign w:val="center"/>
          </w:tcPr>
          <w:p w:rsidR="000C2752" w:rsidRPr="002F1C16" w:rsidRDefault="000C2752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C16">
              <w:rPr>
                <w:rFonts w:ascii="Times New Roman" w:eastAsia="Times New Roman" w:hAnsi="Times New Roman" w:cs="Times New Roman"/>
              </w:rPr>
              <w:t>22 600</w:t>
            </w:r>
          </w:p>
        </w:tc>
        <w:tc>
          <w:tcPr>
            <w:tcW w:w="1469" w:type="dxa"/>
            <w:vAlign w:val="center"/>
          </w:tcPr>
          <w:p w:rsidR="000C2752" w:rsidRPr="007638E4" w:rsidRDefault="000C2752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45 200</w:t>
            </w:r>
          </w:p>
        </w:tc>
      </w:tr>
      <w:tr w:rsidR="000C2752" w:rsidRPr="007638E4" w:rsidTr="004F0C9D">
        <w:trPr>
          <w:trHeight w:val="258"/>
        </w:trPr>
        <w:tc>
          <w:tcPr>
            <w:tcW w:w="2269" w:type="dxa"/>
            <w:vMerge/>
          </w:tcPr>
          <w:p w:rsidR="000C2752" w:rsidRPr="007638E4" w:rsidRDefault="000C2752" w:rsidP="00D621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2752" w:rsidRPr="002F1C16" w:rsidRDefault="000C2752" w:rsidP="00D62155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F1C16">
              <w:rPr>
                <w:rFonts w:ascii="Times New Roman" w:eastAsia="Times New Roman" w:hAnsi="Times New Roman" w:cs="Times New Roman"/>
              </w:rPr>
              <w:t xml:space="preserve">Адаптер питания для станков </w:t>
            </w:r>
            <w:proofErr w:type="spellStart"/>
            <w:r w:rsidRPr="002F1C16">
              <w:rPr>
                <w:rFonts w:ascii="Times New Roman" w:eastAsia="Times New Roman" w:hAnsi="Times New Roman" w:cs="Times New Roman"/>
              </w:rPr>
              <w:t>Unimat</w:t>
            </w:r>
            <w:proofErr w:type="spellEnd"/>
            <w:r w:rsidRPr="002F1C16">
              <w:rPr>
                <w:rFonts w:ascii="Times New Roman" w:eastAsia="Times New Roman" w:hAnsi="Times New Roman" w:cs="Times New Roman"/>
              </w:rPr>
              <w:t xml:space="preserve"> 12V (161312) </w:t>
            </w:r>
          </w:p>
        </w:tc>
        <w:tc>
          <w:tcPr>
            <w:tcW w:w="850" w:type="dxa"/>
            <w:vAlign w:val="center"/>
          </w:tcPr>
          <w:p w:rsidR="000C2752" w:rsidRPr="002F1C16" w:rsidRDefault="000C2752" w:rsidP="004F0C9D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9" w:type="dxa"/>
            <w:vAlign w:val="center"/>
          </w:tcPr>
          <w:p w:rsidR="000C2752" w:rsidRPr="002F1C16" w:rsidRDefault="000C2752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C16">
              <w:rPr>
                <w:rFonts w:ascii="Times New Roman" w:eastAsia="Times New Roman" w:hAnsi="Times New Roman" w:cs="Times New Roman"/>
              </w:rPr>
              <w:t>3 640</w:t>
            </w:r>
          </w:p>
        </w:tc>
        <w:tc>
          <w:tcPr>
            <w:tcW w:w="1469" w:type="dxa"/>
            <w:vAlign w:val="center"/>
          </w:tcPr>
          <w:p w:rsidR="000C2752" w:rsidRPr="007638E4" w:rsidRDefault="000C2752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7 280</w:t>
            </w:r>
          </w:p>
        </w:tc>
      </w:tr>
      <w:tr w:rsidR="004F0C9D" w:rsidRPr="007638E4" w:rsidTr="004F0C9D">
        <w:trPr>
          <w:trHeight w:val="258"/>
        </w:trPr>
        <w:tc>
          <w:tcPr>
            <w:tcW w:w="9606" w:type="dxa"/>
            <w:gridSpan w:val="5"/>
            <w:shd w:val="clear" w:color="auto" w:fill="DDD9C3" w:themeFill="background2" w:themeFillShade="E6"/>
          </w:tcPr>
          <w:p w:rsidR="004F0C9D" w:rsidRDefault="004F0C9D" w:rsidP="00DB4321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423 420</w:t>
            </w:r>
          </w:p>
        </w:tc>
      </w:tr>
      <w:tr w:rsidR="004F0C9D" w:rsidRPr="007638E4" w:rsidTr="004F0C9D">
        <w:trPr>
          <w:trHeight w:val="285"/>
        </w:trPr>
        <w:tc>
          <w:tcPr>
            <w:tcW w:w="2269" w:type="dxa"/>
            <w:vMerge w:val="restart"/>
          </w:tcPr>
          <w:p w:rsidR="004F0C9D" w:rsidRPr="007638E4" w:rsidRDefault="004F0C9D" w:rsidP="008E2A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F39">
              <w:rPr>
                <w:rFonts w:ascii="Times New Roman" w:hAnsi="Times New Roman" w:cs="Times New Roman"/>
                <w:b/>
              </w:rPr>
              <w:t>«Сварочное дело»</w:t>
            </w:r>
          </w:p>
        </w:tc>
        <w:tc>
          <w:tcPr>
            <w:tcW w:w="3969" w:type="dxa"/>
          </w:tcPr>
          <w:p w:rsidR="004F0C9D" w:rsidRPr="007579A7" w:rsidRDefault="004F0C9D" w:rsidP="008E2A7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Сварочный аппарат полуавтомат 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Wester</w:t>
            </w:r>
            <w:proofErr w:type="spellEnd"/>
            <w:r w:rsidRPr="007579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MIG</w:t>
            </w:r>
            <w:r w:rsidRPr="007579A7">
              <w:rPr>
                <w:rFonts w:ascii="Times New Roman" w:hAnsi="Times New Roman" w:cs="Times New Roman"/>
              </w:rPr>
              <w:t xml:space="preserve"> 180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vAlign w:val="center"/>
          </w:tcPr>
          <w:p w:rsidR="004F0C9D" w:rsidRPr="007579A7" w:rsidRDefault="004F0C9D" w:rsidP="004F0C9D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049" w:type="dxa"/>
            <w:vAlign w:val="center"/>
          </w:tcPr>
          <w:p w:rsidR="004F0C9D" w:rsidRPr="007579A7" w:rsidRDefault="004F0C9D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17 000</w:t>
            </w:r>
          </w:p>
        </w:tc>
        <w:tc>
          <w:tcPr>
            <w:tcW w:w="1469" w:type="dxa"/>
            <w:vAlign w:val="center"/>
          </w:tcPr>
          <w:p w:rsidR="004F0C9D" w:rsidRPr="007579A7" w:rsidRDefault="004F0C9D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34 000</w:t>
            </w:r>
          </w:p>
        </w:tc>
      </w:tr>
      <w:tr w:rsidR="004F0C9D" w:rsidRPr="007638E4" w:rsidTr="004F0C9D">
        <w:trPr>
          <w:trHeight w:val="285"/>
        </w:trPr>
        <w:tc>
          <w:tcPr>
            <w:tcW w:w="2269" w:type="dxa"/>
            <w:vMerge/>
          </w:tcPr>
          <w:p w:rsidR="004F0C9D" w:rsidRPr="007638E4" w:rsidRDefault="004F0C9D" w:rsidP="008E2A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F0C9D" w:rsidRPr="00307899" w:rsidRDefault="004F0C9D" w:rsidP="008E2A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Костюм сварщика </w:t>
            </w:r>
          </w:p>
        </w:tc>
        <w:tc>
          <w:tcPr>
            <w:tcW w:w="850" w:type="dxa"/>
            <w:vAlign w:val="center"/>
          </w:tcPr>
          <w:p w:rsidR="004F0C9D" w:rsidRPr="007638E4" w:rsidRDefault="004F0C9D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9" w:type="dxa"/>
            <w:vAlign w:val="center"/>
          </w:tcPr>
          <w:p w:rsidR="004F0C9D" w:rsidRPr="007638E4" w:rsidRDefault="004F0C9D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1 080</w:t>
            </w:r>
          </w:p>
        </w:tc>
        <w:tc>
          <w:tcPr>
            <w:tcW w:w="1469" w:type="dxa"/>
            <w:vAlign w:val="center"/>
          </w:tcPr>
          <w:p w:rsidR="004F0C9D" w:rsidRPr="007638E4" w:rsidRDefault="004F0C9D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2 160</w:t>
            </w:r>
          </w:p>
        </w:tc>
      </w:tr>
      <w:tr w:rsidR="004F0C9D" w:rsidRPr="007638E4" w:rsidTr="004F0C9D">
        <w:trPr>
          <w:trHeight w:val="285"/>
        </w:trPr>
        <w:tc>
          <w:tcPr>
            <w:tcW w:w="2269" w:type="dxa"/>
            <w:vMerge/>
          </w:tcPr>
          <w:p w:rsidR="004F0C9D" w:rsidRPr="007638E4" w:rsidRDefault="004F0C9D" w:rsidP="008E2A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F0C9D" w:rsidRPr="00D62155" w:rsidRDefault="004F0C9D" w:rsidP="008E2A7F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Маска сварщика 110*90</w:t>
            </w:r>
          </w:p>
        </w:tc>
        <w:tc>
          <w:tcPr>
            <w:tcW w:w="850" w:type="dxa"/>
            <w:vAlign w:val="center"/>
          </w:tcPr>
          <w:p w:rsidR="004F0C9D" w:rsidRPr="007638E4" w:rsidRDefault="004F0C9D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9" w:type="dxa"/>
            <w:vAlign w:val="center"/>
          </w:tcPr>
          <w:p w:rsidR="004F0C9D" w:rsidRPr="007638E4" w:rsidRDefault="004F0C9D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469" w:type="dxa"/>
            <w:vAlign w:val="center"/>
          </w:tcPr>
          <w:p w:rsidR="004F0C9D" w:rsidRPr="007638E4" w:rsidRDefault="004F0C9D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</w:tr>
      <w:tr w:rsidR="004F0C9D" w:rsidRPr="007638E4" w:rsidTr="004F0C9D">
        <w:trPr>
          <w:trHeight w:val="285"/>
        </w:trPr>
        <w:tc>
          <w:tcPr>
            <w:tcW w:w="2269" w:type="dxa"/>
            <w:vMerge/>
          </w:tcPr>
          <w:p w:rsidR="004F0C9D" w:rsidRPr="007638E4" w:rsidRDefault="004F0C9D" w:rsidP="008E2A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F0C9D" w:rsidRPr="00D62155" w:rsidRDefault="004F0C9D" w:rsidP="00307899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Крага сварщика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спилковая</w:t>
            </w:r>
            <w:proofErr w:type="spellEnd"/>
          </w:p>
        </w:tc>
        <w:tc>
          <w:tcPr>
            <w:tcW w:w="850" w:type="dxa"/>
            <w:vAlign w:val="center"/>
          </w:tcPr>
          <w:p w:rsidR="004F0C9D" w:rsidRPr="007638E4" w:rsidRDefault="004F0C9D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9" w:type="dxa"/>
            <w:vAlign w:val="center"/>
          </w:tcPr>
          <w:p w:rsidR="004F0C9D" w:rsidRPr="007638E4" w:rsidRDefault="004F0C9D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469" w:type="dxa"/>
            <w:vAlign w:val="center"/>
          </w:tcPr>
          <w:p w:rsidR="004F0C9D" w:rsidRPr="007638E4" w:rsidRDefault="004F0C9D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</w:t>
            </w:r>
          </w:p>
        </w:tc>
      </w:tr>
      <w:tr w:rsidR="004F0C9D" w:rsidRPr="007638E4" w:rsidTr="004F0C9D">
        <w:trPr>
          <w:trHeight w:val="285"/>
        </w:trPr>
        <w:tc>
          <w:tcPr>
            <w:tcW w:w="9606" w:type="dxa"/>
            <w:gridSpan w:val="5"/>
            <w:shd w:val="clear" w:color="auto" w:fill="DDD9C3" w:themeFill="background2" w:themeFillShade="E6"/>
          </w:tcPr>
          <w:p w:rsidR="004F0C9D" w:rsidRDefault="004F0C9D" w:rsidP="00DB4321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36 996</w:t>
            </w:r>
          </w:p>
        </w:tc>
      </w:tr>
      <w:tr w:rsidR="00307899" w:rsidRPr="007638E4" w:rsidTr="004F0C9D">
        <w:trPr>
          <w:trHeight w:val="299"/>
        </w:trPr>
        <w:tc>
          <w:tcPr>
            <w:tcW w:w="2269" w:type="dxa"/>
            <w:vMerge w:val="restart"/>
          </w:tcPr>
          <w:p w:rsidR="00307899" w:rsidRPr="007638E4" w:rsidRDefault="00307899" w:rsidP="001D3C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6F39">
              <w:rPr>
                <w:rFonts w:ascii="Times New Roman" w:hAnsi="Times New Roman" w:cs="Times New Roman"/>
                <w:b/>
              </w:rPr>
              <w:t>«Электромонтажные работы»</w:t>
            </w:r>
          </w:p>
        </w:tc>
        <w:tc>
          <w:tcPr>
            <w:tcW w:w="3969" w:type="dxa"/>
          </w:tcPr>
          <w:p w:rsidR="00307899" w:rsidRPr="00B75AE3" w:rsidRDefault="00307899" w:rsidP="008E2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Отвертка универсальная серии MASTER PH 0x75 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307899" w:rsidRPr="007638E4" w:rsidRDefault="00307899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9" w:type="dxa"/>
            <w:vAlign w:val="center"/>
          </w:tcPr>
          <w:p w:rsidR="00307899" w:rsidRPr="007638E4" w:rsidRDefault="00307899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69" w:type="dxa"/>
            <w:vAlign w:val="center"/>
          </w:tcPr>
          <w:p w:rsidR="00307899" w:rsidRPr="007638E4" w:rsidRDefault="00307899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</w:tr>
      <w:tr w:rsidR="00307899" w:rsidRPr="007638E4" w:rsidTr="004F0C9D">
        <w:trPr>
          <w:trHeight w:val="299"/>
        </w:trPr>
        <w:tc>
          <w:tcPr>
            <w:tcW w:w="2269" w:type="dxa"/>
            <w:vMerge/>
          </w:tcPr>
          <w:p w:rsidR="00307899" w:rsidRPr="007638E4" w:rsidRDefault="00307899" w:rsidP="00D621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07899" w:rsidRPr="00B75AE3" w:rsidRDefault="00307899" w:rsidP="008E2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Отвертка универсальная серии MASTER PH 1x100 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307899" w:rsidRPr="007638E4" w:rsidRDefault="00307899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9" w:type="dxa"/>
            <w:vAlign w:val="center"/>
          </w:tcPr>
          <w:p w:rsidR="00307899" w:rsidRPr="007638E4" w:rsidRDefault="00307899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69" w:type="dxa"/>
            <w:vAlign w:val="center"/>
          </w:tcPr>
          <w:p w:rsidR="00307899" w:rsidRPr="007638E4" w:rsidRDefault="00307899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</w:tr>
      <w:tr w:rsidR="00307899" w:rsidRPr="007638E4" w:rsidTr="004F0C9D">
        <w:trPr>
          <w:trHeight w:val="299"/>
        </w:trPr>
        <w:tc>
          <w:tcPr>
            <w:tcW w:w="2269" w:type="dxa"/>
            <w:vMerge/>
          </w:tcPr>
          <w:p w:rsidR="00307899" w:rsidRPr="002A6F39" w:rsidRDefault="00307899" w:rsidP="002A6F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07899" w:rsidRPr="00B75AE3" w:rsidRDefault="00307899" w:rsidP="008E2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Отвертка универсальная серии MASTER SL 3x75 мм</w:t>
            </w:r>
          </w:p>
        </w:tc>
        <w:tc>
          <w:tcPr>
            <w:tcW w:w="850" w:type="dxa"/>
            <w:vAlign w:val="center"/>
          </w:tcPr>
          <w:p w:rsidR="00307899" w:rsidRPr="007638E4" w:rsidRDefault="00307899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9" w:type="dxa"/>
            <w:vAlign w:val="center"/>
          </w:tcPr>
          <w:p w:rsidR="00307899" w:rsidRPr="007638E4" w:rsidRDefault="00307899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9" w:type="dxa"/>
            <w:vAlign w:val="center"/>
          </w:tcPr>
          <w:p w:rsidR="00307899" w:rsidRPr="007638E4" w:rsidRDefault="00307899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</w:tr>
      <w:tr w:rsidR="00307899" w:rsidRPr="007638E4" w:rsidTr="004F0C9D">
        <w:trPr>
          <w:trHeight w:val="299"/>
        </w:trPr>
        <w:tc>
          <w:tcPr>
            <w:tcW w:w="2269" w:type="dxa"/>
            <w:vMerge/>
          </w:tcPr>
          <w:p w:rsidR="00307899" w:rsidRPr="007638E4" w:rsidRDefault="00307899" w:rsidP="00D621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07899" w:rsidRPr="00B75AE3" w:rsidRDefault="00307899" w:rsidP="008E2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Отвертка диэлектрическая серии EXPERT SL 2,5х</w:t>
            </w:r>
            <w:proofErr w:type="gramStart"/>
            <w:r w:rsidRPr="00B7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proofErr w:type="gramEnd"/>
            <w:r w:rsidRPr="00B7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,4х75 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307899" w:rsidRPr="007638E4" w:rsidRDefault="00307899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9" w:type="dxa"/>
            <w:vAlign w:val="center"/>
          </w:tcPr>
          <w:p w:rsidR="00307899" w:rsidRPr="007638E4" w:rsidRDefault="00307899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69" w:type="dxa"/>
            <w:vAlign w:val="center"/>
          </w:tcPr>
          <w:p w:rsidR="00307899" w:rsidRPr="007638E4" w:rsidRDefault="00307899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</w:tr>
      <w:tr w:rsidR="00307899" w:rsidRPr="007638E4" w:rsidTr="004F0C9D">
        <w:trPr>
          <w:trHeight w:val="299"/>
        </w:trPr>
        <w:tc>
          <w:tcPr>
            <w:tcW w:w="2269" w:type="dxa"/>
            <w:vMerge/>
          </w:tcPr>
          <w:p w:rsidR="00307899" w:rsidRPr="007638E4" w:rsidRDefault="00307899" w:rsidP="00D621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07899" w:rsidRPr="00B75AE3" w:rsidRDefault="00307899" w:rsidP="008E2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для снятия изоляции АС 0,18-6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307899" w:rsidRPr="007638E4" w:rsidRDefault="00307899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9" w:type="dxa"/>
            <w:vAlign w:val="center"/>
          </w:tcPr>
          <w:p w:rsidR="00307899" w:rsidRPr="007638E4" w:rsidRDefault="00307899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469" w:type="dxa"/>
            <w:vAlign w:val="center"/>
          </w:tcPr>
          <w:p w:rsidR="00307899" w:rsidRPr="007638E4" w:rsidRDefault="00307899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4 680</w:t>
            </w:r>
          </w:p>
        </w:tc>
      </w:tr>
      <w:tr w:rsidR="00307899" w:rsidRPr="007638E4" w:rsidTr="004F0C9D">
        <w:trPr>
          <w:trHeight w:val="299"/>
        </w:trPr>
        <w:tc>
          <w:tcPr>
            <w:tcW w:w="2269" w:type="dxa"/>
            <w:vMerge/>
          </w:tcPr>
          <w:p w:rsidR="00307899" w:rsidRPr="007638E4" w:rsidRDefault="00307899" w:rsidP="00D621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07899" w:rsidRPr="00B75AE3" w:rsidRDefault="00307899" w:rsidP="008E2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Клещи обжимные К0-04Е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307899" w:rsidRPr="007638E4" w:rsidRDefault="00307899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9" w:type="dxa"/>
            <w:vAlign w:val="center"/>
          </w:tcPr>
          <w:p w:rsidR="00307899" w:rsidRPr="007638E4" w:rsidRDefault="00307899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1 753</w:t>
            </w:r>
          </w:p>
        </w:tc>
        <w:tc>
          <w:tcPr>
            <w:tcW w:w="1469" w:type="dxa"/>
            <w:vAlign w:val="center"/>
          </w:tcPr>
          <w:p w:rsidR="00307899" w:rsidRPr="007638E4" w:rsidRDefault="00307899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10 518</w:t>
            </w:r>
          </w:p>
        </w:tc>
      </w:tr>
      <w:tr w:rsidR="00307899" w:rsidRPr="007638E4" w:rsidTr="004F0C9D">
        <w:trPr>
          <w:trHeight w:val="299"/>
        </w:trPr>
        <w:tc>
          <w:tcPr>
            <w:tcW w:w="2269" w:type="dxa"/>
            <w:vMerge/>
          </w:tcPr>
          <w:p w:rsidR="00307899" w:rsidRPr="007638E4" w:rsidRDefault="00307899" w:rsidP="00D621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07899" w:rsidRPr="00B75AE3" w:rsidRDefault="00307899" w:rsidP="008E2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Мультиметр</w:t>
            </w:r>
            <w:proofErr w:type="spellEnd"/>
            <w:r w:rsidRPr="00B7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цифровой  </w:t>
            </w:r>
            <w:proofErr w:type="spellStart"/>
            <w:r w:rsidRPr="00B7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Master</w:t>
            </w:r>
            <w:proofErr w:type="spellEnd"/>
            <w:r w:rsidRPr="00B75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MAS830L </w:t>
            </w:r>
          </w:p>
        </w:tc>
        <w:tc>
          <w:tcPr>
            <w:tcW w:w="850" w:type="dxa"/>
            <w:vAlign w:val="center"/>
          </w:tcPr>
          <w:p w:rsidR="00307899" w:rsidRPr="007638E4" w:rsidRDefault="00307899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9" w:type="dxa"/>
            <w:vAlign w:val="center"/>
          </w:tcPr>
          <w:p w:rsidR="00307899" w:rsidRPr="007638E4" w:rsidRDefault="00307899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469" w:type="dxa"/>
            <w:vAlign w:val="center"/>
          </w:tcPr>
          <w:p w:rsidR="00307899" w:rsidRPr="007638E4" w:rsidRDefault="00307899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4 560</w:t>
            </w:r>
          </w:p>
        </w:tc>
      </w:tr>
      <w:tr w:rsidR="00307899" w:rsidRPr="007638E4" w:rsidTr="004F0C9D">
        <w:trPr>
          <w:trHeight w:val="299"/>
        </w:trPr>
        <w:tc>
          <w:tcPr>
            <w:tcW w:w="2269" w:type="dxa"/>
            <w:vMerge/>
          </w:tcPr>
          <w:p w:rsidR="00307899" w:rsidRPr="007638E4" w:rsidRDefault="00307899" w:rsidP="00D621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07899" w:rsidRPr="007638E4" w:rsidRDefault="00307899" w:rsidP="008E2A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Расходные материалы, для выполнения заданий</w:t>
            </w:r>
          </w:p>
        </w:tc>
        <w:tc>
          <w:tcPr>
            <w:tcW w:w="850" w:type="dxa"/>
            <w:vAlign w:val="center"/>
          </w:tcPr>
          <w:p w:rsidR="00307899" w:rsidRPr="007638E4" w:rsidRDefault="00307899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9" w:type="dxa"/>
            <w:vAlign w:val="center"/>
          </w:tcPr>
          <w:p w:rsidR="00307899" w:rsidRPr="007638E4" w:rsidRDefault="00307899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2 500</w:t>
            </w:r>
          </w:p>
        </w:tc>
        <w:tc>
          <w:tcPr>
            <w:tcW w:w="1469" w:type="dxa"/>
            <w:vAlign w:val="center"/>
          </w:tcPr>
          <w:p w:rsidR="00307899" w:rsidRPr="007638E4" w:rsidRDefault="00307899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15 000</w:t>
            </w:r>
          </w:p>
        </w:tc>
      </w:tr>
      <w:tr w:rsidR="00307899" w:rsidRPr="007638E4" w:rsidTr="004F0C9D">
        <w:trPr>
          <w:trHeight w:val="299"/>
        </w:trPr>
        <w:tc>
          <w:tcPr>
            <w:tcW w:w="2269" w:type="dxa"/>
            <w:vMerge/>
          </w:tcPr>
          <w:p w:rsidR="00307899" w:rsidRPr="007638E4" w:rsidRDefault="00307899" w:rsidP="00D621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07899" w:rsidRPr="007638E4" w:rsidRDefault="00307899" w:rsidP="008E2A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ЛДСП - белый</w:t>
            </w:r>
          </w:p>
        </w:tc>
        <w:tc>
          <w:tcPr>
            <w:tcW w:w="850" w:type="dxa"/>
            <w:vAlign w:val="center"/>
          </w:tcPr>
          <w:p w:rsidR="00307899" w:rsidRPr="007638E4" w:rsidRDefault="00307899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9" w:type="dxa"/>
            <w:vAlign w:val="center"/>
          </w:tcPr>
          <w:p w:rsidR="00307899" w:rsidRPr="007638E4" w:rsidRDefault="00307899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1 800</w:t>
            </w:r>
          </w:p>
        </w:tc>
        <w:tc>
          <w:tcPr>
            <w:tcW w:w="1469" w:type="dxa"/>
            <w:vAlign w:val="center"/>
          </w:tcPr>
          <w:p w:rsidR="00307899" w:rsidRPr="007638E4" w:rsidRDefault="00307899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1 800</w:t>
            </w:r>
          </w:p>
        </w:tc>
      </w:tr>
      <w:tr w:rsidR="00307899" w:rsidRPr="007638E4" w:rsidTr="004F0C9D">
        <w:trPr>
          <w:trHeight w:val="299"/>
        </w:trPr>
        <w:tc>
          <w:tcPr>
            <w:tcW w:w="2269" w:type="dxa"/>
            <w:vMerge/>
          </w:tcPr>
          <w:p w:rsidR="00307899" w:rsidRPr="007638E4" w:rsidRDefault="00307899" w:rsidP="00D621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07899" w:rsidRPr="007638E4" w:rsidRDefault="00307899" w:rsidP="008E2A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F39">
              <w:rPr>
                <w:rFonts w:ascii="Times New Roman" w:hAnsi="Times New Roman" w:cs="Times New Roman"/>
              </w:rPr>
              <w:t>Стенд с наклоном 1000х800х400 из оцинков</w:t>
            </w:r>
            <w:r>
              <w:rPr>
                <w:rFonts w:ascii="Times New Roman" w:hAnsi="Times New Roman" w:cs="Times New Roman"/>
              </w:rPr>
              <w:t>анного листа</w:t>
            </w:r>
            <w:r w:rsidRPr="002A6F39">
              <w:rPr>
                <w:rFonts w:ascii="Times New Roman" w:hAnsi="Times New Roman" w:cs="Times New Roman"/>
              </w:rPr>
              <w:t xml:space="preserve"> 1,</w:t>
            </w:r>
            <w:r>
              <w:rPr>
                <w:rFonts w:ascii="Times New Roman" w:hAnsi="Times New Roman" w:cs="Times New Roman"/>
              </w:rPr>
              <w:t>5 мм (Артикул S006.056.385-01СБ</w:t>
            </w:r>
            <w:r w:rsidRPr="002A6F3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vAlign w:val="center"/>
          </w:tcPr>
          <w:p w:rsidR="00307899" w:rsidRPr="007638E4" w:rsidRDefault="00307899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9" w:type="dxa"/>
            <w:vAlign w:val="center"/>
          </w:tcPr>
          <w:p w:rsidR="00307899" w:rsidRPr="007638E4" w:rsidRDefault="00307899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469" w:type="dxa"/>
            <w:vAlign w:val="center"/>
          </w:tcPr>
          <w:p w:rsidR="00307899" w:rsidRPr="007638E4" w:rsidRDefault="00307899" w:rsidP="004F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2 700</w:t>
            </w:r>
          </w:p>
        </w:tc>
      </w:tr>
      <w:tr w:rsidR="004F0C9D" w:rsidRPr="007638E4" w:rsidTr="004F0C9D">
        <w:trPr>
          <w:trHeight w:val="245"/>
        </w:trPr>
        <w:tc>
          <w:tcPr>
            <w:tcW w:w="9606" w:type="dxa"/>
            <w:gridSpan w:val="5"/>
            <w:shd w:val="clear" w:color="auto" w:fill="DDD9C3" w:themeFill="background2" w:themeFillShade="E6"/>
          </w:tcPr>
          <w:p w:rsidR="004F0C9D" w:rsidRDefault="004F0C9D" w:rsidP="00DB4321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57 216</w:t>
            </w:r>
          </w:p>
        </w:tc>
      </w:tr>
      <w:tr w:rsidR="00307899" w:rsidRPr="007638E4" w:rsidTr="00D62155">
        <w:trPr>
          <w:trHeight w:val="299"/>
        </w:trPr>
        <w:tc>
          <w:tcPr>
            <w:tcW w:w="2269" w:type="dxa"/>
          </w:tcPr>
          <w:p w:rsidR="00307899" w:rsidRPr="007638E4" w:rsidRDefault="00307899" w:rsidP="00D621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8E4">
              <w:rPr>
                <w:rFonts w:ascii="Times New Roman" w:hAnsi="Times New Roman" w:cs="Times New Roman"/>
              </w:rPr>
              <w:t xml:space="preserve">Общая сумма </w:t>
            </w:r>
          </w:p>
        </w:tc>
        <w:tc>
          <w:tcPr>
            <w:tcW w:w="3969" w:type="dxa"/>
          </w:tcPr>
          <w:p w:rsidR="00307899" w:rsidRPr="007638E4" w:rsidRDefault="00307899" w:rsidP="00D621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07899" w:rsidRPr="007638E4" w:rsidRDefault="00307899" w:rsidP="00D621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307899" w:rsidRPr="007638E4" w:rsidRDefault="00307899" w:rsidP="00D621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307899" w:rsidRPr="007638E4" w:rsidRDefault="009374FB" w:rsidP="00D621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1 092 414</w:t>
            </w:r>
          </w:p>
        </w:tc>
      </w:tr>
    </w:tbl>
    <w:p w:rsidR="007E1A9D" w:rsidRPr="00B263A9" w:rsidRDefault="007E1A9D" w:rsidP="005C3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1A9D" w:rsidRPr="00B263A9" w:rsidSect="00CD196E">
      <w:pgSz w:w="11906" w:h="16838"/>
      <w:pgMar w:top="993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4B4A"/>
    <w:multiLevelType w:val="hybridMultilevel"/>
    <w:tmpl w:val="B3EE2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3512A"/>
    <w:multiLevelType w:val="hybridMultilevel"/>
    <w:tmpl w:val="F1004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C2DDC"/>
    <w:multiLevelType w:val="hybridMultilevel"/>
    <w:tmpl w:val="62862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4406F"/>
    <w:multiLevelType w:val="hybridMultilevel"/>
    <w:tmpl w:val="69985AC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5661796"/>
    <w:multiLevelType w:val="hybridMultilevel"/>
    <w:tmpl w:val="201EA9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824C00"/>
    <w:multiLevelType w:val="hybridMultilevel"/>
    <w:tmpl w:val="9D3A3E9E"/>
    <w:lvl w:ilvl="0" w:tplc="12FA47C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20AF7"/>
    <w:multiLevelType w:val="hybridMultilevel"/>
    <w:tmpl w:val="BC0EED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1B777B"/>
    <w:multiLevelType w:val="hybridMultilevel"/>
    <w:tmpl w:val="E4FA0FAC"/>
    <w:lvl w:ilvl="0" w:tplc="9B360F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50C2A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3462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FAF0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94558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440A8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76D76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86821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A489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AB6773"/>
    <w:multiLevelType w:val="hybridMultilevel"/>
    <w:tmpl w:val="7AA0B0BE"/>
    <w:lvl w:ilvl="0" w:tplc="C2A494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DAA1908"/>
    <w:multiLevelType w:val="hybridMultilevel"/>
    <w:tmpl w:val="1FD23A70"/>
    <w:lvl w:ilvl="0" w:tplc="C28E754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261F8"/>
    <w:multiLevelType w:val="multilevel"/>
    <w:tmpl w:val="54D01356"/>
    <w:lvl w:ilvl="0">
      <w:start w:val="1"/>
      <w:numFmt w:val="decimal"/>
      <w:lvlText w:val="%1."/>
      <w:lvlJc w:val="right"/>
      <w:pPr>
        <w:ind w:left="357" w:hanging="69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357" w:hanging="69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357" w:hanging="69"/>
      </w:pPr>
      <w:rPr>
        <w:rFonts w:hint="default"/>
      </w:rPr>
    </w:lvl>
    <w:lvl w:ilvl="3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57" w:firstLine="0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1">
    <w:nsid w:val="389435E9"/>
    <w:multiLevelType w:val="multilevel"/>
    <w:tmpl w:val="F5D8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235C93"/>
    <w:multiLevelType w:val="hybridMultilevel"/>
    <w:tmpl w:val="2F08C8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5627FC"/>
    <w:multiLevelType w:val="hybridMultilevel"/>
    <w:tmpl w:val="E91A4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D740E6"/>
    <w:multiLevelType w:val="hybridMultilevel"/>
    <w:tmpl w:val="01E030C6"/>
    <w:lvl w:ilvl="0" w:tplc="4AEE02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10314F"/>
    <w:multiLevelType w:val="hybridMultilevel"/>
    <w:tmpl w:val="19400CC2"/>
    <w:lvl w:ilvl="0" w:tplc="F2B6DE0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C61E9A"/>
    <w:multiLevelType w:val="hybridMultilevel"/>
    <w:tmpl w:val="5204C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F6687C"/>
    <w:multiLevelType w:val="hybridMultilevel"/>
    <w:tmpl w:val="4D62FF74"/>
    <w:lvl w:ilvl="0" w:tplc="93942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5C1E4B"/>
    <w:multiLevelType w:val="hybridMultilevel"/>
    <w:tmpl w:val="98F0D78E"/>
    <w:lvl w:ilvl="0" w:tplc="EF7894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CA60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B2E5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72AD7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F8C8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C226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2CDA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C4502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90CC4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C014A7"/>
    <w:multiLevelType w:val="hybridMultilevel"/>
    <w:tmpl w:val="678E4A02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0">
    <w:nsid w:val="6130329E"/>
    <w:multiLevelType w:val="hybridMultilevel"/>
    <w:tmpl w:val="301868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4113C39"/>
    <w:multiLevelType w:val="hybridMultilevel"/>
    <w:tmpl w:val="1D7C7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CD4081"/>
    <w:multiLevelType w:val="hybridMultilevel"/>
    <w:tmpl w:val="D0F622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02E6A9B"/>
    <w:multiLevelType w:val="hybridMultilevel"/>
    <w:tmpl w:val="5204C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EA4F92"/>
    <w:multiLevelType w:val="hybridMultilevel"/>
    <w:tmpl w:val="97681018"/>
    <w:lvl w:ilvl="0" w:tplc="DB140BA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3B830A8"/>
    <w:multiLevelType w:val="hybridMultilevel"/>
    <w:tmpl w:val="D2D4A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2418C9"/>
    <w:multiLevelType w:val="hybridMultilevel"/>
    <w:tmpl w:val="F6DAA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0EE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7EB8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B62A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56D4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1ABB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B25E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DEF4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F490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640E82"/>
    <w:multiLevelType w:val="hybridMultilevel"/>
    <w:tmpl w:val="A1164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6C2FF0"/>
    <w:multiLevelType w:val="multilevel"/>
    <w:tmpl w:val="72103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6"/>
  </w:num>
  <w:num w:numId="3">
    <w:abstractNumId w:val="28"/>
  </w:num>
  <w:num w:numId="4">
    <w:abstractNumId w:val="0"/>
  </w:num>
  <w:num w:numId="5">
    <w:abstractNumId w:val="13"/>
  </w:num>
  <w:num w:numId="6">
    <w:abstractNumId w:val="26"/>
  </w:num>
  <w:num w:numId="7">
    <w:abstractNumId w:val="21"/>
  </w:num>
  <w:num w:numId="8">
    <w:abstractNumId w:val="19"/>
  </w:num>
  <w:num w:numId="9">
    <w:abstractNumId w:val="3"/>
  </w:num>
  <w:num w:numId="10">
    <w:abstractNumId w:val="4"/>
  </w:num>
  <w:num w:numId="11">
    <w:abstractNumId w:val="15"/>
  </w:num>
  <w:num w:numId="12">
    <w:abstractNumId w:val="9"/>
  </w:num>
  <w:num w:numId="13">
    <w:abstractNumId w:val="5"/>
  </w:num>
  <w:num w:numId="14">
    <w:abstractNumId w:val="20"/>
  </w:num>
  <w:num w:numId="15">
    <w:abstractNumId w:val="24"/>
  </w:num>
  <w:num w:numId="16">
    <w:abstractNumId w:val="1"/>
  </w:num>
  <w:num w:numId="17">
    <w:abstractNumId w:val="27"/>
  </w:num>
  <w:num w:numId="18">
    <w:abstractNumId w:val="17"/>
  </w:num>
  <w:num w:numId="19">
    <w:abstractNumId w:val="14"/>
  </w:num>
  <w:num w:numId="20">
    <w:abstractNumId w:val="22"/>
  </w:num>
  <w:num w:numId="21">
    <w:abstractNumId w:val="12"/>
  </w:num>
  <w:num w:numId="22">
    <w:abstractNumId w:val="7"/>
  </w:num>
  <w:num w:numId="23">
    <w:abstractNumId w:val="18"/>
  </w:num>
  <w:num w:numId="24">
    <w:abstractNumId w:val="6"/>
  </w:num>
  <w:num w:numId="25">
    <w:abstractNumId w:val="23"/>
  </w:num>
  <w:num w:numId="26">
    <w:abstractNumId w:val="8"/>
  </w:num>
  <w:num w:numId="27">
    <w:abstractNumId w:val="2"/>
  </w:num>
  <w:num w:numId="28">
    <w:abstractNumId w:val="10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1B6"/>
    <w:rsid w:val="000148AF"/>
    <w:rsid w:val="000205CF"/>
    <w:rsid w:val="000239F0"/>
    <w:rsid w:val="0006367E"/>
    <w:rsid w:val="00077117"/>
    <w:rsid w:val="000840A7"/>
    <w:rsid w:val="000878E2"/>
    <w:rsid w:val="000A27ED"/>
    <w:rsid w:val="000B2D70"/>
    <w:rsid w:val="000C2752"/>
    <w:rsid w:val="00110CD1"/>
    <w:rsid w:val="00111413"/>
    <w:rsid w:val="00112C0D"/>
    <w:rsid w:val="001170A9"/>
    <w:rsid w:val="00136117"/>
    <w:rsid w:val="00153367"/>
    <w:rsid w:val="001627C5"/>
    <w:rsid w:val="00167205"/>
    <w:rsid w:val="00190328"/>
    <w:rsid w:val="001B0AD2"/>
    <w:rsid w:val="001B10B6"/>
    <w:rsid w:val="001C7BC2"/>
    <w:rsid w:val="001D3C2F"/>
    <w:rsid w:val="00200E16"/>
    <w:rsid w:val="00202BF6"/>
    <w:rsid w:val="0021062B"/>
    <w:rsid w:val="00227B3E"/>
    <w:rsid w:val="002419EB"/>
    <w:rsid w:val="00244FD4"/>
    <w:rsid w:val="00245EFB"/>
    <w:rsid w:val="002832A3"/>
    <w:rsid w:val="00285A82"/>
    <w:rsid w:val="002955B6"/>
    <w:rsid w:val="002A4B42"/>
    <w:rsid w:val="002A6F39"/>
    <w:rsid w:val="002B4D8B"/>
    <w:rsid w:val="002B60CB"/>
    <w:rsid w:val="002D01F6"/>
    <w:rsid w:val="002D491A"/>
    <w:rsid w:val="00300297"/>
    <w:rsid w:val="00307899"/>
    <w:rsid w:val="00310E60"/>
    <w:rsid w:val="00311B64"/>
    <w:rsid w:val="00337A4F"/>
    <w:rsid w:val="00347702"/>
    <w:rsid w:val="0038514E"/>
    <w:rsid w:val="00395BD1"/>
    <w:rsid w:val="003964FA"/>
    <w:rsid w:val="003D581A"/>
    <w:rsid w:val="003E1E1A"/>
    <w:rsid w:val="003E5008"/>
    <w:rsid w:val="00412784"/>
    <w:rsid w:val="00416B06"/>
    <w:rsid w:val="00424564"/>
    <w:rsid w:val="00426E4C"/>
    <w:rsid w:val="00441D4C"/>
    <w:rsid w:val="00481833"/>
    <w:rsid w:val="004A60B9"/>
    <w:rsid w:val="004B07D3"/>
    <w:rsid w:val="004B4D42"/>
    <w:rsid w:val="004E6EA1"/>
    <w:rsid w:val="004E765F"/>
    <w:rsid w:val="004F0C9D"/>
    <w:rsid w:val="0050443B"/>
    <w:rsid w:val="005072AB"/>
    <w:rsid w:val="0051638B"/>
    <w:rsid w:val="0052390E"/>
    <w:rsid w:val="00533D7A"/>
    <w:rsid w:val="00543672"/>
    <w:rsid w:val="00571E31"/>
    <w:rsid w:val="005737F4"/>
    <w:rsid w:val="005A3FBD"/>
    <w:rsid w:val="005A5989"/>
    <w:rsid w:val="005B141D"/>
    <w:rsid w:val="005B2DD6"/>
    <w:rsid w:val="005C3465"/>
    <w:rsid w:val="005E4754"/>
    <w:rsid w:val="00606A74"/>
    <w:rsid w:val="00621E9E"/>
    <w:rsid w:val="00640D1D"/>
    <w:rsid w:val="00641401"/>
    <w:rsid w:val="00653B46"/>
    <w:rsid w:val="0069442A"/>
    <w:rsid w:val="006C6297"/>
    <w:rsid w:val="006D0611"/>
    <w:rsid w:val="006D741F"/>
    <w:rsid w:val="006E6AA4"/>
    <w:rsid w:val="006E7367"/>
    <w:rsid w:val="006F349A"/>
    <w:rsid w:val="006F4352"/>
    <w:rsid w:val="007164F1"/>
    <w:rsid w:val="00716B2B"/>
    <w:rsid w:val="007203B5"/>
    <w:rsid w:val="00736C9D"/>
    <w:rsid w:val="00741256"/>
    <w:rsid w:val="007579A7"/>
    <w:rsid w:val="007633CE"/>
    <w:rsid w:val="007638E4"/>
    <w:rsid w:val="0078002F"/>
    <w:rsid w:val="007850A6"/>
    <w:rsid w:val="007A33FB"/>
    <w:rsid w:val="007A57BF"/>
    <w:rsid w:val="007C0E2F"/>
    <w:rsid w:val="007C41B6"/>
    <w:rsid w:val="007E1A9D"/>
    <w:rsid w:val="007E4917"/>
    <w:rsid w:val="007F650A"/>
    <w:rsid w:val="00814508"/>
    <w:rsid w:val="008270F2"/>
    <w:rsid w:val="008323CE"/>
    <w:rsid w:val="008608C4"/>
    <w:rsid w:val="00866759"/>
    <w:rsid w:val="00874597"/>
    <w:rsid w:val="00884F88"/>
    <w:rsid w:val="008B7552"/>
    <w:rsid w:val="008B7E0C"/>
    <w:rsid w:val="008C37A8"/>
    <w:rsid w:val="008E2A7F"/>
    <w:rsid w:val="008E5CD2"/>
    <w:rsid w:val="008E7CA7"/>
    <w:rsid w:val="008F04FC"/>
    <w:rsid w:val="008F2B10"/>
    <w:rsid w:val="00907444"/>
    <w:rsid w:val="009332E9"/>
    <w:rsid w:val="00935133"/>
    <w:rsid w:val="009374FB"/>
    <w:rsid w:val="00952553"/>
    <w:rsid w:val="00981733"/>
    <w:rsid w:val="00983F41"/>
    <w:rsid w:val="00984185"/>
    <w:rsid w:val="0099449F"/>
    <w:rsid w:val="009E6B35"/>
    <w:rsid w:val="009F067A"/>
    <w:rsid w:val="00A42FC8"/>
    <w:rsid w:val="00A44F73"/>
    <w:rsid w:val="00A47855"/>
    <w:rsid w:val="00A62771"/>
    <w:rsid w:val="00AC0D4E"/>
    <w:rsid w:val="00AD0A0A"/>
    <w:rsid w:val="00AD786C"/>
    <w:rsid w:val="00B016EE"/>
    <w:rsid w:val="00B018F6"/>
    <w:rsid w:val="00B07C9E"/>
    <w:rsid w:val="00B263A9"/>
    <w:rsid w:val="00B30236"/>
    <w:rsid w:val="00B30A55"/>
    <w:rsid w:val="00B372ED"/>
    <w:rsid w:val="00B649F0"/>
    <w:rsid w:val="00B70A98"/>
    <w:rsid w:val="00B767E4"/>
    <w:rsid w:val="00B80E17"/>
    <w:rsid w:val="00B92DEF"/>
    <w:rsid w:val="00BD47EA"/>
    <w:rsid w:val="00C344B6"/>
    <w:rsid w:val="00C508F2"/>
    <w:rsid w:val="00C7094F"/>
    <w:rsid w:val="00C87D6F"/>
    <w:rsid w:val="00CC2D93"/>
    <w:rsid w:val="00CD196E"/>
    <w:rsid w:val="00CD7D5A"/>
    <w:rsid w:val="00CE727D"/>
    <w:rsid w:val="00CF59EF"/>
    <w:rsid w:val="00D11E8B"/>
    <w:rsid w:val="00D13383"/>
    <w:rsid w:val="00D21A3A"/>
    <w:rsid w:val="00D62155"/>
    <w:rsid w:val="00D82701"/>
    <w:rsid w:val="00D86903"/>
    <w:rsid w:val="00D92BD2"/>
    <w:rsid w:val="00DA1C52"/>
    <w:rsid w:val="00DA6467"/>
    <w:rsid w:val="00DB4321"/>
    <w:rsid w:val="00DC0722"/>
    <w:rsid w:val="00DD1015"/>
    <w:rsid w:val="00DE080C"/>
    <w:rsid w:val="00DE1C9F"/>
    <w:rsid w:val="00DE5104"/>
    <w:rsid w:val="00DF26B1"/>
    <w:rsid w:val="00DF51A1"/>
    <w:rsid w:val="00E06A5B"/>
    <w:rsid w:val="00E2038E"/>
    <w:rsid w:val="00E22BAE"/>
    <w:rsid w:val="00E2403C"/>
    <w:rsid w:val="00E64CEF"/>
    <w:rsid w:val="00E7566F"/>
    <w:rsid w:val="00E91084"/>
    <w:rsid w:val="00E96BF1"/>
    <w:rsid w:val="00EB2FCC"/>
    <w:rsid w:val="00ED294C"/>
    <w:rsid w:val="00ED6A66"/>
    <w:rsid w:val="00EF18DB"/>
    <w:rsid w:val="00F61228"/>
    <w:rsid w:val="00F67AA6"/>
    <w:rsid w:val="00F766D2"/>
    <w:rsid w:val="00F87A79"/>
    <w:rsid w:val="00F94E48"/>
    <w:rsid w:val="00F97BFB"/>
    <w:rsid w:val="00FA1E07"/>
    <w:rsid w:val="00FA634F"/>
    <w:rsid w:val="00FB20E7"/>
    <w:rsid w:val="00FD036B"/>
    <w:rsid w:val="00FE37E2"/>
    <w:rsid w:val="00FF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 fillcolor="white">
      <v:fill color="white"/>
    </o:shapedefaults>
    <o:shapelayout v:ext="edit">
      <o:idmap v:ext="edit" data="1"/>
      <o:rules v:ext="edit">
        <o:r id="V:Rule26" type="connector" idref="#_x0000_s1091"/>
        <o:r id="V:Rule27" type="connector" idref="#_x0000_s1092"/>
        <o:r id="V:Rule28" type="connector" idref="#_x0000_s1138"/>
        <o:r id="V:Rule29" type="connector" idref="#_x0000_s1142"/>
        <o:r id="V:Rule30" type="connector" idref="#_x0000_s1145"/>
        <o:r id="V:Rule31" type="connector" idref="#_x0000_s1147"/>
        <o:r id="V:Rule32" type="connector" idref="#_x0000_s1137"/>
        <o:r id="V:Rule33" type="connector" idref="#_x0000_s1075"/>
        <o:r id="V:Rule34" type="connector" idref="#_x0000_s1144"/>
        <o:r id="V:Rule35" type="connector" idref="#_x0000_s1146"/>
        <o:r id="V:Rule36" type="connector" idref="#_x0000_s1139"/>
        <o:r id="V:Rule37" type="connector" idref="#_x0000_s1141"/>
        <o:r id="V:Rule38" type="connector" idref="#_x0000_s1136"/>
        <o:r id="V:Rule39" type="connector" idref="#_x0000_s1143"/>
        <o:r id="V:Rule40" type="connector" idref="#_x0000_s1094"/>
        <o:r id="V:Rule41" type="connector" idref="#_x0000_s1085"/>
        <o:r id="V:Rule42" type="connector" idref="#_x0000_s1078"/>
        <o:r id="V:Rule43" type="connector" idref="#_x0000_s1076"/>
        <o:r id="V:Rule44" type="connector" idref="#_x0000_s1088"/>
        <o:r id="V:Rule45" type="connector" idref="#_x0000_s1093"/>
        <o:r id="V:Rule46" type="connector" idref="#_x0000_s1140"/>
        <o:r id="V:Rule47" type="connector" idref="#_x0000_s1086"/>
        <o:r id="V:Rule48" type="connector" idref="#_x0000_s1089"/>
        <o:r id="V:Rule49" type="connector" idref="#_x0000_s1095"/>
        <o:r id="V:Rule50" type="connector" idref="#_x0000_s10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71"/>
  </w:style>
  <w:style w:type="paragraph" w:styleId="1">
    <w:name w:val="heading 1"/>
    <w:basedOn w:val="a"/>
    <w:next w:val="a"/>
    <w:link w:val="10"/>
    <w:uiPriority w:val="9"/>
    <w:qFormat/>
    <w:rsid w:val="000A27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3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62CA"/>
    <w:pPr>
      <w:ind w:left="720"/>
      <w:contextualSpacing/>
    </w:pPr>
  </w:style>
  <w:style w:type="paragraph" w:styleId="a6">
    <w:name w:val="Normal (Web)"/>
    <w:basedOn w:val="a"/>
    <w:uiPriority w:val="99"/>
    <w:rsid w:val="0098173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2A4B42"/>
    <w:rPr>
      <w:b/>
      <w:bCs/>
    </w:rPr>
  </w:style>
  <w:style w:type="paragraph" w:styleId="a8">
    <w:name w:val="Body Text"/>
    <w:basedOn w:val="a"/>
    <w:link w:val="a9"/>
    <w:uiPriority w:val="99"/>
    <w:rsid w:val="009E6B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9E6B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5A3FBD"/>
  </w:style>
  <w:style w:type="character" w:customStyle="1" w:styleId="10">
    <w:name w:val="Заголовок 1 Знак"/>
    <w:basedOn w:val="a0"/>
    <w:link w:val="1"/>
    <w:uiPriority w:val="9"/>
    <w:rsid w:val="000A27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a">
    <w:name w:val="Базовый"/>
    <w:rsid w:val="007638E4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paragraph" w:styleId="ab">
    <w:name w:val="No Spacing"/>
    <w:uiPriority w:val="1"/>
    <w:qFormat/>
    <w:rsid w:val="007638E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rur">
    <w:name w:val="rur"/>
    <w:basedOn w:val="a0"/>
    <w:rsid w:val="007638E4"/>
  </w:style>
  <w:style w:type="character" w:customStyle="1" w:styleId="price">
    <w:name w:val="price"/>
    <w:basedOn w:val="a0"/>
    <w:rsid w:val="00441D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3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2%D0%B8%D1%80%D1%82%D1%83%D0%B0%D0%BB%D1%8C%D0%BD%D0%B0%D1%8F_%D1%80%D0%B5%D0%B0%D0%BB%D1%8C%D0%BD%D0%BE%D1%81%D1%82%D1%8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8CA13-ECA7-432C-BC51-E9CF6623A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4973</Words>
  <Characters>28349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irina1959</dc:creator>
  <cp:lastModifiedBy>NUG</cp:lastModifiedBy>
  <cp:revision>2</cp:revision>
  <cp:lastPrinted>2014-05-16T01:30:00Z</cp:lastPrinted>
  <dcterms:created xsi:type="dcterms:W3CDTF">2017-05-15T01:03:00Z</dcterms:created>
  <dcterms:modified xsi:type="dcterms:W3CDTF">2017-05-15T01:03:00Z</dcterms:modified>
</cp:coreProperties>
</file>