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1" w:rsidRDefault="00F51921" w:rsidP="00BE6EAE">
      <w:pPr>
        <w:pStyle w:val="Default"/>
        <w:jc w:val="center"/>
        <w:rPr>
          <w:rFonts w:eastAsiaTheme="minorEastAsia"/>
          <w:bCs/>
          <w:i/>
          <w:color w:val="333333"/>
          <w:sz w:val="20"/>
          <w:szCs w:val="20"/>
          <w:lang w:eastAsia="ru-RU"/>
        </w:rPr>
      </w:pPr>
    </w:p>
    <w:p w:rsidR="00F51921" w:rsidRDefault="00F51921" w:rsidP="004C6277">
      <w:pPr>
        <w:pStyle w:val="Default"/>
        <w:jc w:val="right"/>
        <w:rPr>
          <w:rFonts w:eastAsiaTheme="minorEastAsia"/>
          <w:bCs/>
          <w:i/>
          <w:color w:val="333333"/>
          <w:sz w:val="20"/>
          <w:szCs w:val="20"/>
          <w:lang w:eastAsia="ru-RU"/>
        </w:rPr>
      </w:pPr>
    </w:p>
    <w:p w:rsidR="00B02D83" w:rsidRDefault="00B02D83" w:rsidP="00B02D83">
      <w:pPr>
        <w:pStyle w:val="Default"/>
        <w:jc w:val="right"/>
        <w:rPr>
          <w:bCs/>
        </w:rPr>
      </w:pPr>
      <w:r>
        <w:rPr>
          <w:bCs/>
        </w:rPr>
        <w:t>Приложение №1</w:t>
      </w:r>
    </w:p>
    <w:p w:rsidR="00B02D83" w:rsidRPr="007C77E5" w:rsidRDefault="00B02D83" w:rsidP="00B02D83">
      <w:pPr>
        <w:pStyle w:val="Default"/>
        <w:jc w:val="right"/>
        <w:rPr>
          <w:bCs/>
        </w:rPr>
      </w:pPr>
      <w:r>
        <w:rPr>
          <w:bCs/>
        </w:rPr>
        <w:t>Утверждено приказом</w:t>
      </w:r>
    </w:p>
    <w:p w:rsidR="00B02D83" w:rsidRPr="007C77E5" w:rsidRDefault="00B02D83" w:rsidP="00B02D83">
      <w:pPr>
        <w:pStyle w:val="Default"/>
        <w:jc w:val="right"/>
        <w:rPr>
          <w:bCs/>
        </w:rPr>
      </w:pPr>
      <w:r w:rsidRPr="007C77E5">
        <w:rPr>
          <w:bCs/>
        </w:rPr>
        <w:t>Директор</w:t>
      </w:r>
      <w:r>
        <w:rPr>
          <w:bCs/>
        </w:rPr>
        <w:t>а  МБОУ «Намская улусная гимназия»</w:t>
      </w:r>
    </w:p>
    <w:p w:rsidR="00B02D83" w:rsidRPr="007C77E5" w:rsidRDefault="00B02D83" w:rsidP="00B02D83">
      <w:pPr>
        <w:pStyle w:val="Default"/>
        <w:jc w:val="right"/>
        <w:rPr>
          <w:bCs/>
        </w:rPr>
      </w:pPr>
      <w:r>
        <w:rPr>
          <w:bCs/>
        </w:rPr>
        <w:t>от «19</w:t>
      </w:r>
      <w:r w:rsidRPr="007C77E5">
        <w:rPr>
          <w:bCs/>
        </w:rPr>
        <w:t>»  сентября 201</w:t>
      </w:r>
      <w:r>
        <w:rPr>
          <w:bCs/>
        </w:rPr>
        <w:t>6 г. №04-08/05</w:t>
      </w:r>
    </w:p>
    <w:p w:rsidR="00F51921" w:rsidRDefault="00F51921" w:rsidP="00BE6EAE">
      <w:pPr>
        <w:pStyle w:val="Default"/>
        <w:jc w:val="center"/>
        <w:rPr>
          <w:rFonts w:eastAsiaTheme="minorEastAsia"/>
          <w:bCs/>
          <w:i/>
          <w:color w:val="333333"/>
          <w:sz w:val="20"/>
          <w:szCs w:val="20"/>
          <w:lang w:eastAsia="ru-RU"/>
        </w:rPr>
      </w:pPr>
    </w:p>
    <w:p w:rsidR="00BE6EAE" w:rsidRPr="002E6166" w:rsidRDefault="00BE6EAE" w:rsidP="00BE6EAE">
      <w:pPr>
        <w:pStyle w:val="Default"/>
        <w:jc w:val="center"/>
      </w:pPr>
      <w:r w:rsidRPr="002E6166">
        <w:rPr>
          <w:b/>
          <w:bCs/>
        </w:rPr>
        <w:t>ПОЛОЖЕНИЕ</w:t>
      </w:r>
    </w:p>
    <w:p w:rsidR="00BE6EAE" w:rsidRDefault="00BE6EAE" w:rsidP="00BE6EAE">
      <w:pPr>
        <w:pStyle w:val="Default"/>
        <w:jc w:val="center"/>
        <w:rPr>
          <w:b/>
          <w:bCs/>
        </w:rPr>
      </w:pPr>
      <w:r w:rsidRPr="002E6166">
        <w:rPr>
          <w:b/>
          <w:bCs/>
        </w:rPr>
        <w:t xml:space="preserve">об общественном посте формирования здорового образа жизни </w:t>
      </w:r>
    </w:p>
    <w:p w:rsidR="00BE6EAE" w:rsidRPr="002E6166" w:rsidRDefault="00BE6EAE" w:rsidP="00BE6EAE">
      <w:pPr>
        <w:pStyle w:val="Default"/>
      </w:pPr>
      <w:r w:rsidRPr="002E6166">
        <w:rPr>
          <w:b/>
          <w:bCs/>
        </w:rPr>
        <w:t xml:space="preserve">I. Общие положения </w:t>
      </w:r>
    </w:p>
    <w:p w:rsidR="00BE6EAE" w:rsidRPr="002E6166" w:rsidRDefault="00BE6EAE" w:rsidP="00BE6EAE">
      <w:pPr>
        <w:pStyle w:val="Default"/>
        <w:spacing w:line="276" w:lineRule="auto"/>
        <w:jc w:val="both"/>
      </w:pPr>
      <w:r w:rsidRPr="002E6166">
        <w:t xml:space="preserve">1.1. Общественный пост формирования здорового образа жизни (далее - пост ЗОЖ) является общественным органом, проводящим комплексную профилактическую работу в образовательном учреждении для выработки у обучающихся навыков здорового образа жизни и формирования устойчивого нравственно-психологического неприятия употребления психоактивных веществ. </w:t>
      </w:r>
    </w:p>
    <w:p w:rsidR="00BE6EAE" w:rsidRPr="002E6166" w:rsidRDefault="00BE6EAE" w:rsidP="00BE6EAE">
      <w:pPr>
        <w:pStyle w:val="Default"/>
        <w:spacing w:line="276" w:lineRule="auto"/>
        <w:jc w:val="both"/>
      </w:pPr>
      <w:r w:rsidRPr="002E6166">
        <w:t xml:space="preserve">1.2. Пост ЗОЖ создается приказом руководителя образовательного учреждения. </w:t>
      </w:r>
    </w:p>
    <w:p w:rsidR="00BE6EAE" w:rsidRPr="002E6166" w:rsidRDefault="00BE6EAE" w:rsidP="00BE6EAE">
      <w:pPr>
        <w:pStyle w:val="Default"/>
        <w:spacing w:line="276" w:lineRule="auto"/>
        <w:jc w:val="both"/>
      </w:pPr>
      <w:r w:rsidRPr="002E6166">
        <w:t xml:space="preserve">1.3. При осуществлении своей деятельности пост ЗОЖ: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руководствуется законодательством Российской Федерации и Республики Саха (Якутия), нормативными правовыми документами Министерства образования и науки Российской Федерации, Министерства образования Республики Саха (Якутия), Министерства профессионального образования, подготовки и расстановки кадров Республики Саха (Якутия), Министерства здравоохранения Республики Саха (Якутия) и настоящим Положением;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использует методические рекомендации и разработки по профилактике социально-негативных явлений; взаимодействует с министерствами, ведомствами, организациями, предприятиями и учреждениями по данному направлению деятельности. </w:t>
      </w:r>
    </w:p>
    <w:p w:rsidR="00BE6EAE" w:rsidRDefault="00BE6EAE" w:rsidP="0046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16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E6166">
        <w:rPr>
          <w:rFonts w:ascii="Times New Roman" w:hAnsi="Times New Roman" w:cs="Times New Roman"/>
          <w:sz w:val="24"/>
          <w:szCs w:val="24"/>
        </w:rPr>
        <w:t>В состав поста ЗОЖ входят представитель администрации образовательного учреждения (заместитель директора, заместитель ректора (декана) по воспитательной работе), классные руководители (кураторы), социальный педагог, педагог-психолог, медицинский работник образовательного учреждения, воспитатели, представители школьного или студенческого самоуправления, члены родительского комитета, участковый уполномоченный полиции, инспектор по делам несовершеннолетних.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166">
        <w:rPr>
          <w:rFonts w:ascii="Times New Roman" w:hAnsi="Times New Roman" w:cs="Times New Roman"/>
          <w:sz w:val="24"/>
          <w:szCs w:val="24"/>
        </w:rPr>
        <w:t xml:space="preserve">Количественный состав поста ЗОЖ определяется самим образовательным учреждением. </w:t>
      </w:r>
    </w:p>
    <w:p w:rsidR="00BE6EAE" w:rsidRPr="002E6166" w:rsidRDefault="00BE6EAE" w:rsidP="0046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166">
        <w:rPr>
          <w:rFonts w:ascii="Times New Roman" w:hAnsi="Times New Roman" w:cs="Times New Roman"/>
          <w:sz w:val="24"/>
          <w:szCs w:val="24"/>
        </w:rPr>
        <w:t xml:space="preserve">1.5. Председателем поста ЗОЖ назначается заместитель директора, (заместитель ректора (декана)) образовательного учреждения, курирующий вопросы воспитательной работы.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1.6. Исполнительным директором поста ЗОЖ является социальный педагог образовательного учреждения, а в случае его отсутствия – по решению руководителя образовательного учреждения исполнительный директор назначается из числа педагогического состава поста ЗОЖ.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rPr>
          <w:b/>
          <w:bCs/>
        </w:rPr>
        <w:t xml:space="preserve">II. Задачи поста ЗОЖ образовательного учреждения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2.1. </w:t>
      </w:r>
      <w:proofErr w:type="gramStart"/>
      <w:r w:rsidRPr="002E6166">
        <w:t xml:space="preserve">Пост ЗОЖ осуществляет комплекс мероприятий по первичной профилактике употребления психоактивных веществ среди обучающихся образовательного учреждения. </w:t>
      </w:r>
      <w:proofErr w:type="gramEnd"/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2.2. Задачами поста ЗОЖ являются: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t xml:space="preserve">разработка и реализация комплексных мер по профилактике употребления психоактивных веществ;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t xml:space="preserve">формирование здорового образа жизни и отказа от употребления психоактивных веществ, принятие мер по устранению причин и условий, способствующих употреблению психоактивных веществ;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t xml:space="preserve">проведение индивидуальной воспитательной работы и устранение аддитивного (зависимого) поведения, формирования зависимостей обучающихся;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lastRenderedPageBreak/>
        <w:t xml:space="preserve">первичное выявление лиц «группы риска» среди обучающихся, имеющих признаки различных отклонений в поведении и склонных к употреблению психоактивных веществ;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t xml:space="preserve">своевременное информирование родителей, комиссии по делам несовершеннолетних (КДН) и медицинского работника образовательного учреждения о выявлении случаев употребления психоактивных веществ; </w:t>
      </w:r>
    </w:p>
    <w:p w:rsidR="00BE6EAE" w:rsidRPr="002E6166" w:rsidRDefault="00BE6EAE" w:rsidP="00467323">
      <w:pPr>
        <w:pStyle w:val="Default"/>
        <w:numPr>
          <w:ilvl w:val="0"/>
          <w:numId w:val="1"/>
        </w:numPr>
        <w:spacing w:line="276" w:lineRule="auto"/>
        <w:jc w:val="both"/>
      </w:pPr>
      <w:r w:rsidRPr="002E6166">
        <w:t xml:space="preserve">организация работы с родителями (в системе общего образования) о целесообразности внутрисемейного контроля по данной проблеме, выявление признаков девиантности в поведении и зависимости, профилактика социально-негативных явлений в семье. </w:t>
      </w:r>
    </w:p>
    <w:p w:rsidR="00BE6EAE" w:rsidRPr="002E6166" w:rsidRDefault="00BE6EAE" w:rsidP="00467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166">
        <w:rPr>
          <w:rFonts w:ascii="Times New Roman" w:hAnsi="Times New Roman" w:cs="Times New Roman"/>
          <w:sz w:val="24"/>
          <w:szCs w:val="24"/>
        </w:rPr>
        <w:t>2.3. Направлениями деятельности поста ЗОЖ по основным целевым группам являются: диагностическая, коррекционно-развивающая, консультативная, экспертная, профилактическая, просветительская.</w:t>
      </w:r>
    </w:p>
    <w:p w:rsidR="00BE6EAE" w:rsidRPr="002E6166" w:rsidRDefault="00BE6EAE" w:rsidP="00467323">
      <w:pPr>
        <w:pStyle w:val="Default"/>
      </w:pPr>
      <w:r w:rsidRPr="002E6166">
        <w:rPr>
          <w:b/>
          <w:bCs/>
        </w:rPr>
        <w:t xml:space="preserve">III. Права и обязанности поста ЗОЖ </w:t>
      </w:r>
    </w:p>
    <w:p w:rsidR="00BE6EAE" w:rsidRPr="002E6166" w:rsidRDefault="00BE6EAE" w:rsidP="00467323">
      <w:pPr>
        <w:pStyle w:val="Default"/>
        <w:spacing w:line="276" w:lineRule="auto"/>
        <w:jc w:val="both"/>
      </w:pPr>
      <w:r w:rsidRPr="002E6166">
        <w:t xml:space="preserve">Пост ЗОЖ в своей деятельности осуществляет: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проведение мониторинговых исследований среди обучающихся по распространению и употреблению психоактивных веществ;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диагностику (анкетирование, групповую, индивидуальную работу) на предмет выявления лиц, склонных к аддиктивному поведению;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систематический динамический контроль за </w:t>
      </w:r>
      <w:proofErr w:type="gramStart"/>
      <w:r w:rsidRPr="002E6166">
        <w:t>обучающимися</w:t>
      </w:r>
      <w:proofErr w:type="gramEnd"/>
      <w:r w:rsidRPr="002E6166">
        <w:t xml:space="preserve">, в том числе взятыми на профилактический учет в образовательном учреждении;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заслушивание классных руководителей (кураторов) учебных групп на заседаниях поста ЗОЖ о работе с лицами «группы риска», о мероприятиях по формированию здорового образа жизни в образовательном учреждении и работе с родителями;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обращение к администрации образовательного учреждения с мотивированными замечаниями и предложениями, направленными на улучшение профилактической работы в образовательном учреждении;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подборку методической литературы для классных руководителей (кураторов) по профилактике социально негативных явлений </w:t>
      </w:r>
      <w:proofErr w:type="gramStart"/>
      <w:r w:rsidRPr="002E6166">
        <w:t>среди</w:t>
      </w:r>
      <w:proofErr w:type="gramEnd"/>
      <w:r w:rsidRPr="002E6166">
        <w:t xml:space="preserve"> обучающихся;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создание базы данных добровольцев (волонтеров) среди обучающихся и педагогов, родителей, желающих участвовать в мероприятиях по профилактике социально негативных явлений в обществе;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проведение мероприятий для обучающихся, родителей, педагогов по первичной профилактике употребления психоактивных веществ согласно плану работы поста ЗОЖ;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привлечение к санитарно-просветительской работе специалистов органов здравоохранения, органов внутренних дел, общественных организаций и других заинтересованных сторон;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соблюдение конфиденциальности сведений, составляющих служебную и иную тайну, определенную действующим законодательством;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рабочие встречи поста ЗОЖ образовательного учреждения с правоохранительными органами, органами здравоохранения, религиозными конфессиями с целью обмена информацией и выработки конкретных совместных мер антинаркотического характера; </w:t>
      </w:r>
    </w:p>
    <w:p w:rsidR="00BE6EAE" w:rsidRPr="002E6166" w:rsidRDefault="00BE6EAE" w:rsidP="00467323">
      <w:pPr>
        <w:pStyle w:val="Default"/>
        <w:numPr>
          <w:ilvl w:val="0"/>
          <w:numId w:val="2"/>
        </w:numPr>
        <w:spacing w:line="276" w:lineRule="auto"/>
        <w:jc w:val="both"/>
      </w:pPr>
      <w:r w:rsidRPr="002E6166">
        <w:t xml:space="preserve">обращение по принятию мер с проблемными семьями в органы внутренних дел и комиссии по делам несовершеннолетних и защите их прав, в организации, предприятия и учреждения в целях охраны прав и здоровья детей, подростков и молодежи; </w:t>
      </w:r>
    </w:p>
    <w:p w:rsidR="00BE6EAE" w:rsidRPr="00F866E1" w:rsidRDefault="00BE6EAE" w:rsidP="004673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6E1">
        <w:rPr>
          <w:rFonts w:ascii="Times New Roman" w:hAnsi="Times New Roman" w:cs="Times New Roman"/>
          <w:sz w:val="24"/>
          <w:szCs w:val="24"/>
        </w:rPr>
        <w:lastRenderedPageBreak/>
        <w:t>организацию и проведение в системе профессионального образования мероприятий по выявлению наркопотребителей и распространителей</w:t>
      </w:r>
    </w:p>
    <w:p w:rsidR="00BE6EAE" w:rsidRPr="002E6166" w:rsidRDefault="00BE6EAE" w:rsidP="00467323">
      <w:pPr>
        <w:pStyle w:val="Default"/>
        <w:tabs>
          <w:tab w:val="left" w:pos="8800"/>
        </w:tabs>
      </w:pPr>
      <w:r w:rsidRPr="002E6166">
        <w:rPr>
          <w:b/>
          <w:bCs/>
        </w:rPr>
        <w:t xml:space="preserve">IV. Формы учета деятельности и отчета поста ЗОЖ </w:t>
      </w:r>
      <w:r>
        <w:rPr>
          <w:b/>
          <w:bCs/>
        </w:rPr>
        <w:tab/>
      </w:r>
    </w:p>
    <w:p w:rsidR="00BE6EAE" w:rsidRPr="002E6166" w:rsidRDefault="00BE6EAE" w:rsidP="00467323">
      <w:pPr>
        <w:pStyle w:val="Default"/>
      </w:pPr>
      <w:r w:rsidRPr="002E6166">
        <w:rPr>
          <w:b/>
          <w:bCs/>
        </w:rPr>
        <w:t xml:space="preserve">образовательного учреждения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4.1. Документация поста ЗОЖ: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паспорт поста ЗОЖ образовательного учреждения со сроком действия на текущий учебный год (приложение № 1 к настоящему Положению);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план работы поста ЗОЖ на учебный год по направлениям (единая форма) (приложение № 2 к настоящему Положению);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журналы учета (приложение № 3 к настоящему Положению);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индивидуальная карта сопровождения обучающегося, состоящего на учете поста ЗОЖ (приложение № 4 к настоящему Положению);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статистический отчет деятельности поста ЗОЖ (за первое полугодие и учебный год) (приложение № 5 к настоящему Положению); </w:t>
      </w:r>
    </w:p>
    <w:p w:rsidR="00BE6EAE" w:rsidRPr="002E6166" w:rsidRDefault="00BE6EAE" w:rsidP="00467323">
      <w:pPr>
        <w:pStyle w:val="Default"/>
        <w:numPr>
          <w:ilvl w:val="0"/>
          <w:numId w:val="3"/>
        </w:numPr>
        <w:spacing w:line="276" w:lineRule="auto"/>
      </w:pPr>
      <w:r w:rsidRPr="002E6166">
        <w:t xml:space="preserve">протокол заседаний и анализ результатов работы за учебный год (приложение № 6 к настоящему Положению).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4.2. План работы поста ЗОЖ образовательного учреждения составляется на учебный год по единой форме, включает в себя цели и задачи, направления работы с учетом специфики образовательного учреждения.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При составлении плана учитываются: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краткий анализ деятельности поста ЗОЖ образовательного учреждения за предыдущий учебный год;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цели и задачи образовательно-воспитательной деятельности учреждения.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План работы поста ЗОЖ образовательного учреждения утверждается руководителем образовательного учреждения.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Ответственность за содержание и выполнение плана несут председатель поста ЗОЖ образовательного учреждения и руководитель образовательного учреждения.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4.3. Пост ЗОЖ образовательного учреждения ведет индивидуальную карту сопровождения обучающегося, состоящего на учете поста ЗОЖ, где отражаются данные обучающегося, согласно приложению № 4 к настоящему Положению. </w:t>
      </w:r>
    </w:p>
    <w:p w:rsidR="00BE6EAE" w:rsidRPr="002E6166" w:rsidRDefault="00BE6EAE" w:rsidP="0046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66">
        <w:rPr>
          <w:rFonts w:ascii="Times New Roman" w:hAnsi="Times New Roman" w:cs="Times New Roman"/>
          <w:sz w:val="24"/>
          <w:szCs w:val="24"/>
        </w:rPr>
        <w:t>4.4. Заседания поста ЗОЖ образовательного учреждения проводятся в течение всего учебного года по мере необходимости, но не реже одного раза в месяц и оформляются протоколом, отражающим дату и повестку заседания</w:t>
      </w:r>
      <w:proofErr w:type="gramStart"/>
      <w:r w:rsidRPr="002E616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E6166">
        <w:rPr>
          <w:rFonts w:ascii="Times New Roman" w:hAnsi="Times New Roman" w:cs="Times New Roman"/>
          <w:sz w:val="24"/>
          <w:szCs w:val="24"/>
        </w:rPr>
        <w:t xml:space="preserve">.И.О. и должности присутствующих, выступающих и решения по рассмотренным вопросам.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4.5. Пост ЗОЖ образовательного учреждения по итогам работы за учебное полугодие и учебный год через улусные (районные), городские управления образования представляет отчет в органы исполнительной власти Республики Саха (Якутия) по подведомственности.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4.6. Аналитический отчет поста ЗОЖ образовательного учреждения состоит из двух разделов: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раздел 1 – «Статистический отчет деятельности» составляется по полугодиям (форма 5 приложение № 5 к настоящему Положению);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раздел 2 – «Анализ результатов работы за учебный год» отражает анализ работы по профилактике, выявленные проблемы по направлениям работы с целевыми группами и пути их решения, задачи и перспективный план работы на следующий учебный год и составляется по итогам учебного года. </w:t>
      </w:r>
    </w:p>
    <w:p w:rsidR="00BE6EAE" w:rsidRPr="002E6166" w:rsidRDefault="00BE6EAE" w:rsidP="00467323">
      <w:pPr>
        <w:pStyle w:val="Default"/>
        <w:spacing w:line="276" w:lineRule="auto"/>
      </w:pPr>
      <w:r w:rsidRPr="002E6166">
        <w:t xml:space="preserve">4.7. Отчет подписывается председателем поста ЗОЖ, согласовывается с руководителем образовательного учреждения и заверяется печатью. </w:t>
      </w:r>
    </w:p>
    <w:p w:rsidR="00C97FB5" w:rsidRDefault="00C97FB5" w:rsidP="00467323">
      <w:pPr>
        <w:spacing w:after="0"/>
      </w:pPr>
    </w:p>
    <w:sectPr w:rsidR="00C97FB5" w:rsidSect="0007617B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D8D"/>
    <w:multiLevelType w:val="hybridMultilevel"/>
    <w:tmpl w:val="D5164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4A9C"/>
    <w:multiLevelType w:val="hybridMultilevel"/>
    <w:tmpl w:val="153E5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1C1F"/>
    <w:multiLevelType w:val="hybridMultilevel"/>
    <w:tmpl w:val="27067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6EAE"/>
    <w:rsid w:val="0007617B"/>
    <w:rsid w:val="0036664C"/>
    <w:rsid w:val="00374A82"/>
    <w:rsid w:val="00467323"/>
    <w:rsid w:val="004C6277"/>
    <w:rsid w:val="0069541D"/>
    <w:rsid w:val="007C1608"/>
    <w:rsid w:val="00B02D83"/>
    <w:rsid w:val="00BC074D"/>
    <w:rsid w:val="00BE6EAE"/>
    <w:rsid w:val="00C97FB5"/>
    <w:rsid w:val="00EF7AFD"/>
    <w:rsid w:val="00F5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6EAE"/>
    <w:pPr>
      <w:ind w:left="720"/>
      <w:contextualSpacing/>
    </w:pPr>
  </w:style>
  <w:style w:type="paragraph" w:styleId="a4">
    <w:name w:val="No Spacing"/>
    <w:uiPriority w:val="1"/>
    <w:qFormat/>
    <w:rsid w:val="00EF7AFD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F51921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19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7427</Characters>
  <Application>Microsoft Office Word</Application>
  <DocSecurity>0</DocSecurity>
  <Lines>61</Lines>
  <Paragraphs>17</Paragraphs>
  <ScaleCrop>false</ScaleCrop>
  <Company>WolfishLair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Новгородов</cp:lastModifiedBy>
  <cp:revision>2</cp:revision>
  <cp:lastPrinted>2016-01-19T01:54:00Z</cp:lastPrinted>
  <dcterms:created xsi:type="dcterms:W3CDTF">2016-09-21T06:07:00Z</dcterms:created>
  <dcterms:modified xsi:type="dcterms:W3CDTF">2016-09-21T06:07:00Z</dcterms:modified>
</cp:coreProperties>
</file>